
<file path=[Content_Types].xml><?xml version="1.0" encoding="utf-8"?>
<Types xmlns="http://schemas.openxmlformats.org/package/2006/content-types">
  <Default Extension="jpg" ContentType="image/jpeg"/>
  <Default Extension="rels" ContentType="application/vnd.openxmlformats-package.relationships+xml"/>
  <Default Extension="png" ContentType="image/p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Override PartName="/word/footer1.xml" ContentType="application/vnd.openxmlformats-officedocument.wordprocessingml.footer+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contextualSpacing w:val="0"/>
      </w:pPr>
      <w:r w:rsidRPr="00000000" w:rsidR="00000000" w:rsidDel="00000000">
        <w:rPr>
          <w:color w:val="ff0000"/>
          <w:rtl w:val="0"/>
        </w:rPr>
        <w:t xml:space="preserve">Chapter 3- Load Determination</w:t>
      </w:r>
    </w:p>
    <w:p w:rsidP="00000000" w:rsidRPr="00000000" w:rsidR="00000000" w:rsidDel="00000000" w:rsidRDefault="00000000">
      <w:pPr>
        <w:contextualSpacing w:val="0"/>
      </w:pPr>
      <w:r w:rsidRPr="00000000" w:rsidR="00000000" w:rsidDel="00000000">
        <w:rPr>
          <w:color w:val="ff0000"/>
          <w:rtl w:val="0"/>
        </w:rPr>
        <w:t xml:space="preserve">3.1 Degree of Freedom</w:t>
      </w:r>
    </w:p>
    <w:p w:rsidP="00000000" w:rsidRPr="00000000" w:rsidR="00000000" w:rsidDel="00000000" w:rsidRDefault="00000000">
      <w:pPr>
        <w:contextualSpacing w:val="0"/>
      </w:pPr>
      <w:r w:rsidRPr="00000000" w:rsidR="00000000" w:rsidDel="00000000">
        <w:rPr>
          <w:rtl w:val="0"/>
        </w:rPr>
        <w:t xml:space="preserve">Degree of Freedom</w:t>
      </w:r>
    </w:p>
    <w:p w:rsidP="00000000" w:rsidRPr="00000000" w:rsidR="00000000" w:rsidDel="00000000" w:rsidRDefault="00000000">
      <w:pPr>
        <w:ind w:left="720" w:firstLine="0"/>
        <w:contextualSpacing w:val="0"/>
      </w:pPr>
      <w:r w:rsidRPr="00000000" w:rsidR="00000000" w:rsidDel="00000000">
        <w:rPr>
          <w:rtl w:val="0"/>
        </w:rPr>
        <w:t xml:space="preserve">→ is the number of coordinates needed to define a systems position in space.</w:t>
      </w:r>
    </w:p>
    <w:p w:rsidP="00000000" w:rsidRPr="00000000" w:rsidR="00000000" w:rsidDel="00000000" w:rsidRDefault="00000000">
      <w:pPr>
        <w:ind w:left="720" w:firstLine="0"/>
        <w:contextualSpacing w:val="0"/>
      </w:pPr>
      <w:r w:rsidRPr="00000000" w:rsidR="00000000" w:rsidDel="00000000">
        <w:rPr>
          <w:rtl w:val="0"/>
        </w:rPr>
        <w:t xml:space="preserve">→ In three-dimensional space, a single rigid body has six DOF, three translational (</w:t>
      </w:r>
      <w:r w:rsidRPr="00000000" w:rsidR="00000000" w:rsidDel="00000000">
        <w:rPr>
          <w:i w:val="1"/>
          <w:rtl w:val="0"/>
        </w:rPr>
        <w:t xml:space="preserve">x,y,z</w:t>
      </w:r>
      <w:r w:rsidRPr="00000000" w:rsidR="00000000" w:rsidDel="00000000">
        <w:rPr>
          <w:rtl w:val="0"/>
        </w:rPr>
        <w:t xml:space="preserve">) and three rotational </w:t>
      </w:r>
      <m:oMath>
        <m:r>
          <w:rPr/>
          <m:t xml:space="preserve">(</m:t>
        </m:r>
        <m:r>
          <w:rPr/>
          <m:t>θ</m:t>
        </m:r>
        <m:r>
          <w:rPr/>
          <m:t xml:space="preserve">,</m:t>
        </m:r>
        <m:r>
          <w:rPr/>
          <m:t>φ</m:t>
        </m:r>
        <m:r>
          <w:rPr/>
          <m:t xml:space="preserve">, </m:t>
        </m:r>
        <m:r>
          <w:rPr/>
          <m:t>γ</m:t>
        </m:r>
        <m:r>
          <w:rPr/>
          <m:t xml:space="preserve">)</m:t>
        </m:r>
      </m:oMath>
      <w:r w:rsidRPr="00000000" w:rsidR="00000000" w:rsidDel="00000000">
        <w:rPr>
          <w:rtl w:val="0"/>
        </w:rPr>
        <w:t xml:space="preserve">.</w:t>
      </w:r>
    </w:p>
    <w:p w:rsidP="00000000" w:rsidRPr="00000000" w:rsidR="00000000" w:rsidDel="00000000" w:rsidRDefault="00000000">
      <w:pPr>
        <w:ind w:left="720" w:firstLine="0"/>
        <w:contextualSpacing w:val="0"/>
      </w:pPr>
      <w:r w:rsidRPr="00000000" w:rsidR="00000000" w:rsidDel="00000000">
        <w:rPr>
          <w:rtl w:val="0"/>
        </w:rPr>
        <w:t xml:space="preserve">→ A system’s DOF also defines the number of inputs (motors or other actuators) needed to control its motion.</w:t>
      </w:r>
    </w:p>
    <w:p w:rsidP="00000000" w:rsidRPr="00000000" w:rsidR="00000000" w:rsidDel="00000000" w:rsidRDefault="00000000">
      <w:pPr>
        <w:ind w:left="1440" w:firstLine="0"/>
        <w:contextualSpacing w:val="0"/>
      </w:pPr>
      <w:r w:rsidRPr="00000000" w:rsidR="00000000" w:rsidDel="00000000">
        <w:rPr>
          <w:rtl w:val="0"/>
        </w:rPr>
        <w:t xml:space="preserve">→ DOF of 1, needs one input</w:t>
      </w:r>
    </w:p>
    <w:p w:rsidP="00000000" w:rsidRPr="00000000" w:rsidR="00000000" w:rsidDel="00000000" w:rsidRDefault="00000000">
      <w:pPr>
        <w:ind w:left="1440" w:firstLine="0"/>
        <w:contextualSpacing w:val="0"/>
      </w:pPr>
      <w:r w:rsidRPr="00000000" w:rsidR="00000000" w:rsidDel="00000000">
        <w:rPr>
          <w:rtl w:val="0"/>
        </w:rPr>
        <w:t xml:space="preserve">→ DOF of 1+, needs multiple inputs</w:t>
      </w:r>
    </w:p>
    <w:p w:rsidP="00000000" w:rsidRPr="00000000" w:rsidR="00000000" w:rsidDel="00000000" w:rsidRDefault="00000000">
      <w:pPr>
        <w:ind w:left="1440" w:firstLine="0"/>
        <w:contextualSpacing w:val="0"/>
      </w:pPr>
      <w:r w:rsidRPr="00000000" w:rsidR="00000000" w:rsidDel="00000000">
        <w:rPr>
          <w:rtl w:val="0"/>
        </w:rPr>
        <w:t xml:space="preserve">→ DOF of 0, is a structure that cannot move</w:t>
      </w:r>
    </w:p>
    <w:p w:rsidP="00000000" w:rsidRPr="00000000" w:rsidR="00000000" w:rsidDel="00000000" w:rsidRDefault="00000000">
      <w:pPr>
        <w:ind w:left="1440" w:firstLine="0"/>
        <w:contextualSpacing w:val="0"/>
      </w:pPr>
      <w:r w:rsidRPr="00000000" w:rsidR="00000000" w:rsidDel="00000000">
        <w:rPr>
          <w:rtl w:val="0"/>
        </w:rPr>
        <w:t xml:space="preserve">→ DOF -1, is a preloaded structure</w:t>
      </w:r>
    </w:p>
    <w:p w:rsidP="00000000" w:rsidRPr="00000000" w:rsidR="00000000" w:rsidDel="00000000" w:rsidRDefault="00000000">
      <w:pPr>
        <w:contextualSpacing w:val="0"/>
      </w:pPr>
      <w:r w:rsidRPr="00000000" w:rsidR="00000000" w:rsidDel="00000000">
        <w:rPr>
          <w:color w:val="ff0000"/>
          <w:rtl w:val="0"/>
        </w:rPr>
        <w:t xml:space="preserve">3.2 Mechanisms</w:t>
      </w:r>
    </w:p>
    <w:p w:rsidP="00000000" w:rsidRPr="00000000" w:rsidR="00000000" w:rsidDel="00000000" w:rsidRDefault="00000000">
      <w:pPr>
        <w:contextualSpacing w:val="0"/>
      </w:pPr>
      <w:r w:rsidRPr="00000000" w:rsidR="00000000" w:rsidDel="00000000">
        <w:rPr>
          <w:rtl w:val="0"/>
        </w:rPr>
        <w:t xml:space="preserve">Mechanism</w:t>
      </w:r>
    </w:p>
    <w:p w:rsidP="00000000" w:rsidRPr="00000000" w:rsidR="00000000" w:rsidDel="00000000" w:rsidRDefault="00000000">
      <w:pPr>
        <w:ind w:left="720" w:firstLine="0"/>
        <w:contextualSpacing w:val="0"/>
      </w:pPr>
      <w:r w:rsidRPr="00000000" w:rsidR="00000000" w:rsidDel="00000000">
        <w:rPr>
          <w:rtl w:val="0"/>
        </w:rPr>
        <w:t xml:space="preserve">Mechanisms come in many types but are all variants of a linkage, which is made of a collection of links and joints, one of which is grounded, and all are interconnected in a way to provide a controlled output in response to one or more inputs.</w:t>
      </w:r>
    </w:p>
    <w:p w:rsidP="00000000" w:rsidRPr="00000000" w:rsidR="00000000" w:rsidDel="00000000" w:rsidRDefault="00000000">
      <w:pPr>
        <w:contextualSpacing w:val="0"/>
      </w:pPr>
      <w:r w:rsidRPr="00000000" w:rsidR="00000000" w:rsidDel="00000000">
        <w:rPr>
          <w:rtl w:val="0"/>
        </w:rPr>
        <w:t xml:space="preserve">Links</w:t>
      </w:r>
    </w:p>
    <w:p w:rsidP="00000000" w:rsidRPr="00000000" w:rsidR="00000000" w:rsidDel="00000000" w:rsidRDefault="00000000">
      <w:pPr>
        <w:ind w:left="720" w:firstLine="0"/>
        <w:contextualSpacing w:val="0"/>
      </w:pPr>
      <w:r w:rsidRPr="00000000" w:rsidR="00000000" w:rsidDel="00000000">
        <w:rPr>
          <w:rtl w:val="0"/>
        </w:rPr>
        <w:t xml:space="preserve">Is a rigid body of any shape that has some number of attachment points called nodes (which are often holes) that allow multiple links to be connected by joints.</w:t>
      </w:r>
    </w:p>
    <w:p w:rsidP="00000000" w:rsidRPr="00000000" w:rsidR="00000000" w:rsidDel="00000000" w:rsidRDefault="00000000">
      <w:pPr>
        <w:contextualSpacing w:val="0"/>
      </w:pPr>
      <w:r w:rsidRPr="00000000" w:rsidR="00000000" w:rsidDel="00000000">
        <w:rPr>
          <w:rtl w:val="0"/>
        </w:rPr>
        <w:t xml:space="preserve">Joints</w:t>
      </w:r>
    </w:p>
    <w:p w:rsidP="00000000" w:rsidRPr="00000000" w:rsidR="00000000" w:rsidDel="00000000" w:rsidRDefault="00000000">
      <w:pPr>
        <w:ind w:left="720" w:firstLine="0"/>
        <w:contextualSpacing w:val="0"/>
      </w:pPr>
      <w:r w:rsidRPr="00000000" w:rsidR="00000000" w:rsidDel="00000000">
        <w:rPr>
          <w:rtl w:val="0"/>
        </w:rPr>
        <w:t xml:space="preserve">Are characterized by their geometry, by the number of degrees of freedom they allow between the links they join, and by whether they are held together (closed) by a force or by their form (geometry).</w:t>
      </w:r>
    </w:p>
    <w:p w:rsidP="00000000" w:rsidRPr="00000000" w:rsidR="00000000" w:rsidDel="00000000" w:rsidRDefault="00000000">
      <w:pPr>
        <w:ind w:left="720" w:firstLine="0"/>
        <w:contextualSpacing w:val="0"/>
      </w:pPr>
      <w:r w:rsidRPr="00000000" w:rsidR="00000000" w:rsidDel="00000000">
        <w:drawing>
          <wp:inline distR="114300" distT="114300" distB="114300" distL="114300">
            <wp:extent cy="5129213" cx="4778321"/>
            <wp:effectExtent t="-175445" b="-175445" r="175446" l="175446"/>
            <wp:docPr id="2" name="image03.jpg" descr="joint types and DOFs.JPG"/>
            <a:graphic>
              <a:graphicData uri="http://schemas.openxmlformats.org/drawingml/2006/picture">
                <pic:pic>
                  <pic:nvPicPr>
                    <pic:cNvPr id="0" name="image03.jpg" descr="joint types and DOFs.JPG"/>
                    <pic:cNvPicPr preferRelativeResize="0"/>
                  </pic:nvPicPr>
                  <pic:blipFill>
                    <a:blip r:embed="rId5"/>
                    <a:srcRect t="0" b="0" r="0" l="0"/>
                    <a:stretch>
                      <a:fillRect/>
                    </a:stretch>
                  </pic:blipFill>
                  <pic:spPr>
                    <a:xfrm rot="5400000">
                      <a:off y="0" x="0"/>
                      <a:ext cy="5129213" cx="4778321"/>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3.3 Calculating Degree of Freedom (Mobility)</w:t>
      </w:r>
    </w:p>
    <w:p w:rsidP="00000000" w:rsidRPr="00000000" w:rsidR="00000000" w:rsidDel="00000000" w:rsidRDefault="00000000">
      <w:pPr>
        <w:contextualSpacing w:val="0"/>
      </w:pPr>
      <w:r w:rsidRPr="00000000" w:rsidR="00000000" w:rsidDel="00000000">
        <w:rPr>
          <w:rtl w:val="0"/>
        </w:rPr>
        <w:t xml:space="preserve">The Kutzbach equation uses just the number of links and joints for the calculation</w:t>
      </w:r>
    </w:p>
    <w:p w:rsidP="00000000" w:rsidRPr="00000000" w:rsidR="00000000" w:rsidDel="00000000" w:rsidRDefault="00000000">
      <w:pPr>
        <w:ind w:left="720" w:firstLine="0"/>
        <w:contextualSpacing w:val="0"/>
      </w:pPr>
      <w:r w:rsidRPr="00000000" w:rsidR="00000000" w:rsidDel="00000000">
        <w:rPr>
          <w:rtl w:val="0"/>
        </w:rPr>
        <w:t xml:space="preserve">M=3(L-1)-2*J</w:t>
      </w:r>
      <w:r w:rsidRPr="00000000" w:rsidR="00000000" w:rsidDel="00000000">
        <w:rPr>
          <w:vertAlign w:val="subscript"/>
          <w:rtl w:val="0"/>
        </w:rPr>
        <w:t xml:space="preserve">1</w:t>
      </w:r>
      <w:r w:rsidRPr="00000000" w:rsidR="00000000" w:rsidDel="00000000">
        <w:rPr>
          <w:rtl w:val="0"/>
        </w:rPr>
        <w:t xml:space="preserve">-J</w:t>
      </w:r>
      <w:r w:rsidRPr="00000000" w:rsidR="00000000" w:rsidDel="00000000">
        <w:rPr>
          <w:vertAlign w:val="subscript"/>
          <w:rtl w:val="0"/>
        </w:rPr>
        <w:t xml:space="preserve">2</w:t>
      </w:r>
      <w:r w:rsidRPr="00000000" w:rsidR="00000000" w:rsidDel="00000000">
        <w:rPr>
          <w:rtl w:val="0"/>
        </w:rPr>
        <w:t xml:space="preserve"> </w:t>
        <w:tab/>
        <w:tab/>
        <w:tab/>
        <w:tab/>
        <w:tab/>
        <w:tab/>
        <w:tab/>
        <w:tab/>
        <w:t xml:space="preserve">(3.1)</w:t>
      </w:r>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M = degree of freedom or mobility</w:t>
      </w:r>
    </w:p>
    <w:p w:rsidP="00000000" w:rsidRPr="00000000" w:rsidR="00000000" w:rsidDel="00000000" w:rsidRDefault="00000000">
      <w:pPr>
        <w:ind w:left="1440" w:firstLine="0"/>
        <w:contextualSpacing w:val="0"/>
      </w:pPr>
      <w:r w:rsidRPr="00000000" w:rsidR="00000000" w:rsidDel="00000000">
        <w:rPr>
          <w:rtl w:val="0"/>
        </w:rPr>
        <w:t xml:space="preserve">L = # of links</w:t>
      </w:r>
    </w:p>
    <w:p w:rsidP="00000000" w:rsidRPr="00000000" w:rsidR="00000000" w:rsidDel="00000000" w:rsidRDefault="00000000">
      <w:pPr>
        <w:ind w:left="1440" w:firstLine="0"/>
        <w:contextualSpacing w:val="0"/>
      </w:pPr>
      <w:r w:rsidRPr="00000000" w:rsidR="00000000" w:rsidDel="00000000">
        <w:rPr>
          <w:rtl w:val="0"/>
        </w:rPr>
        <w:t xml:space="preserve">J</w:t>
      </w:r>
      <w:r w:rsidRPr="00000000" w:rsidR="00000000" w:rsidDel="00000000">
        <w:rPr>
          <w:vertAlign w:val="subscript"/>
          <w:rtl w:val="0"/>
        </w:rPr>
        <w:t xml:space="preserve">1</w:t>
      </w:r>
      <w:r w:rsidRPr="00000000" w:rsidR="00000000" w:rsidDel="00000000">
        <w:rPr>
          <w:rtl w:val="0"/>
        </w:rPr>
        <w:t xml:space="preserve"> = number of 1 DOF joints</w:t>
      </w:r>
    </w:p>
    <w:p w:rsidP="00000000" w:rsidRPr="00000000" w:rsidR="00000000" w:rsidDel="00000000" w:rsidRDefault="00000000">
      <w:pPr>
        <w:ind w:left="1440" w:firstLine="0"/>
        <w:contextualSpacing w:val="0"/>
      </w:pPr>
      <w:r w:rsidRPr="00000000" w:rsidR="00000000" w:rsidDel="00000000">
        <w:rPr>
          <w:rtl w:val="0"/>
        </w:rPr>
        <w:t xml:space="preserve">J</w:t>
      </w:r>
      <w:r w:rsidRPr="00000000" w:rsidR="00000000" w:rsidDel="00000000">
        <w:rPr>
          <w:vertAlign w:val="subscript"/>
          <w:rtl w:val="0"/>
        </w:rPr>
        <w:t xml:space="preserve">2</w:t>
      </w:r>
      <w:r w:rsidRPr="00000000" w:rsidR="00000000" w:rsidDel="00000000">
        <w:rPr>
          <w:rtl w:val="0"/>
        </w:rPr>
        <w:t xml:space="preserve"> = number of 2 DOF joints</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This equation does not account for link lengths and so can predict an incorrect DOF when the link geometries have particular values.</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This is called a paradox of the Kutzbach equation. Many other paradoxes to this equation exist, all due to unique geometries.</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3.4 Common 1-DOF Mechanisms</w:t>
      </w:r>
    </w:p>
    <w:p w:rsidP="00000000" w:rsidRPr="00000000" w:rsidR="00000000" w:rsidDel="00000000" w:rsidRDefault="00000000">
      <w:pPr>
        <w:contextualSpacing w:val="0"/>
      </w:pPr>
      <w:r w:rsidRPr="00000000" w:rsidR="00000000" w:rsidDel="00000000">
        <w:rPr>
          <w:color w:val="ff0000"/>
          <w:rtl w:val="0"/>
        </w:rPr>
        <w:t xml:space="preserve">3.4.1 Four bar Linkage and the Grashof Condition</w:t>
      </w:r>
    </w:p>
    <w:p w:rsidP="00000000" w:rsidRPr="00000000" w:rsidR="00000000" w:rsidDel="00000000" w:rsidRDefault="00000000">
      <w:pPr>
        <w:contextualSpacing w:val="0"/>
      </w:pPr>
      <w:r w:rsidRPr="00000000" w:rsidR="00000000" w:rsidDel="00000000">
        <w:rPr>
          <w:rtl w:val="0"/>
        </w:rPr>
        <w:t xml:space="preserve">Its behavior can be predicted by the Grashof criterion:</w:t>
      </w:r>
    </w:p>
    <w:p w:rsidP="00000000" w:rsidRPr="00000000" w:rsidR="00000000" w:rsidDel="00000000" w:rsidRDefault="00000000">
      <w:pPr>
        <w:ind w:left="720" w:firstLine="0"/>
        <w:contextualSpacing w:val="0"/>
      </w:pPr>
      <m:oMath>
        <m:r>
          <w:rPr>
            <w:i w:val="1"/>
          </w:rPr>
          <m:t xml:space="preserve">S+L</m:t>
        </m:r>
        <m:r>
          <w:rPr>
            <w:i w:val="1"/>
          </w:rPr>
          <m:t>≤</m:t>
        </m:r>
        <m:r>
          <w:rPr>
            <w:i w:val="1"/>
          </w:rPr>
          <m:t xml:space="preserve">P+Q</m:t>
        </m:r>
      </m:oMath>
      <w:r w:rsidRPr="00000000" w:rsidR="00000000" w:rsidDel="00000000">
        <w:rPr>
          <w:rtl w:val="0"/>
        </w:rPr>
        <w:tab/>
        <w:tab/>
        <w:tab/>
        <w:tab/>
        <w:tab/>
        <w:tab/>
        <w:tab/>
        <w:tab/>
        <w:tab/>
        <w:t xml:space="preserve">(3.2)</w:t>
      </w:r>
    </w:p>
    <w:p w:rsidP="00000000" w:rsidRPr="00000000" w:rsidR="00000000" w:rsidDel="00000000" w:rsidRDefault="00000000">
      <w:pPr>
        <w:ind w:left="1440" w:firstLine="0"/>
        <w:contextualSpacing w:val="0"/>
      </w:pPr>
      <w:r w:rsidRPr="00000000" w:rsidR="00000000" w:rsidDel="00000000">
        <w:rPr>
          <w:rtl w:val="0"/>
        </w:rPr>
        <w:t xml:space="preserve">S = is the length of the shortest link</w:t>
      </w:r>
    </w:p>
    <w:p w:rsidP="00000000" w:rsidRPr="00000000" w:rsidR="00000000" w:rsidDel="00000000" w:rsidRDefault="00000000">
      <w:pPr>
        <w:ind w:left="1440" w:firstLine="0"/>
        <w:contextualSpacing w:val="0"/>
      </w:pPr>
      <w:r w:rsidRPr="00000000" w:rsidR="00000000" w:rsidDel="00000000">
        <w:rPr>
          <w:rtl w:val="0"/>
        </w:rPr>
        <w:t xml:space="preserve">L = is the length of the longest link</w:t>
      </w:r>
    </w:p>
    <w:p w:rsidP="00000000" w:rsidRPr="00000000" w:rsidR="00000000" w:rsidDel="00000000" w:rsidRDefault="00000000">
      <w:pPr>
        <w:ind w:left="1440" w:firstLine="0"/>
        <w:contextualSpacing w:val="0"/>
      </w:pPr>
      <w:r w:rsidRPr="00000000" w:rsidR="00000000" w:rsidDel="00000000">
        <w:rPr>
          <w:rtl w:val="0"/>
        </w:rPr>
        <w:t xml:space="preserve">P &amp; Q = is the length of other two links</w:t>
      </w:r>
    </w:p>
    <w:p w:rsidP="00000000" w:rsidRPr="00000000" w:rsidR="00000000" w:rsidDel="00000000" w:rsidRDefault="00000000">
      <w:pPr>
        <w:ind w:left="720" w:firstLine="0"/>
        <w:contextualSpacing w:val="0"/>
      </w:pPr>
      <w:r w:rsidRPr="00000000" w:rsidR="00000000" w:rsidDel="00000000">
        <w:rPr>
          <w:rtl w:val="0"/>
        </w:rPr>
        <w:t xml:space="preserve">→ If the Grashof inequality is false, then no link can make a full revolution and it is said to be a non-Grashof Linkage.</w:t>
      </w:r>
    </w:p>
    <w:p w:rsidP="00000000" w:rsidRPr="00000000" w:rsidR="00000000" w:rsidDel="00000000" w:rsidRDefault="00000000">
      <w:pPr>
        <w:ind w:left="720" w:firstLine="0"/>
        <w:contextualSpacing w:val="0"/>
      </w:pPr>
      <w:r w:rsidRPr="00000000" w:rsidR="00000000" w:rsidDel="00000000">
        <w:rPr>
          <w:rtl w:val="0"/>
        </w:rPr>
        <w:t xml:space="preserve">→ If true, then at least one link can revolve fully with respect to the others and it is called a Grashof linkage.</w:t>
      </w:r>
    </w:p>
    <w:p w:rsidP="00000000" w:rsidRPr="00000000" w:rsidR="00000000" w:rsidDel="00000000" w:rsidRDefault="00000000">
      <w:pPr>
        <w:ind w:left="720" w:firstLine="0"/>
        <w:contextualSpacing w:val="0"/>
      </w:pPr>
      <w:r w:rsidRPr="00000000" w:rsidR="00000000" w:rsidDel="00000000">
        <w:rPr>
          <w:rtl w:val="0"/>
        </w:rPr>
        <w:t xml:space="preserve">→ If the expression evaluates to equal, then it is a special-case Grashof Linkage. Such a linkage either has to be constrained to avoid these change points, or additional links added to carry it through the change points.</w:t>
      </w:r>
    </w:p>
    <w:p w:rsidP="00000000" w:rsidRPr="00000000" w:rsidR="00000000" w:rsidDel="00000000" w:rsidRDefault="00000000">
      <w:pPr>
        <w:contextualSpacing w:val="0"/>
      </w:pPr>
      <w:r w:rsidRPr="00000000" w:rsidR="00000000" w:rsidDel="00000000">
        <w:drawing>
          <wp:inline distR="114300" distT="114300" distB="114300" distL="114300">
            <wp:extent cy="4178300" cx="5943600"/>
            <wp:effectExtent t="0" b="0" r="0" l="0"/>
            <wp:docPr id="7" name="image15.jpg" descr="Inversions of the Grashof Fourbar Linkage.JPG"/>
            <a:graphic>
              <a:graphicData uri="http://schemas.openxmlformats.org/drawingml/2006/picture">
                <pic:pic>
                  <pic:nvPicPr>
                    <pic:cNvPr id="0" name="image15.jpg" descr="Inversions of the Grashof Fourbar Linkage.JPG"/>
                    <pic:cNvPicPr preferRelativeResize="0"/>
                  </pic:nvPicPr>
                  <pic:blipFill>
                    <a:blip r:embed="rId6"/>
                    <a:srcRect t="0" b="0" r="0" l="0"/>
                    <a:stretch>
                      <a:fillRect/>
                    </a:stretch>
                  </pic:blipFill>
                  <pic:spPr>
                    <a:xfrm>
                      <a:off y="0" x="0"/>
                      <a:ext cy="4178300" cx="5943600"/>
                    </a:xfrm>
                    <a:prstGeom prst="rect"/>
                    <a:ln/>
                  </pic:spPr>
                </pic:pic>
              </a:graphicData>
            </a:graphic>
          </wp:inline>
        </w:drawing>
      </w:r>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 The Ground link is always 1</w:t>
      </w:r>
    </w:p>
    <w:p w:rsidP="00000000" w:rsidRPr="00000000" w:rsidR="00000000" w:rsidDel="00000000" w:rsidRDefault="00000000">
      <w:pPr>
        <w:ind w:left="1440" w:firstLine="0"/>
        <w:contextualSpacing w:val="0"/>
      </w:pPr>
      <w:r w:rsidRPr="00000000" w:rsidR="00000000" w:rsidDel="00000000">
        <w:rPr>
          <w:rtl w:val="0"/>
        </w:rPr>
        <w:t xml:space="preserve">→ the input link is always 2</w:t>
      </w:r>
    </w:p>
    <w:p w:rsidP="00000000" w:rsidRPr="00000000" w:rsidR="00000000" w:rsidDel="00000000" w:rsidRDefault="00000000">
      <w:pPr>
        <w:ind w:left="1440" w:firstLine="0"/>
        <w:contextualSpacing w:val="0"/>
      </w:pPr>
      <w:r w:rsidRPr="00000000" w:rsidR="00000000" w:rsidDel="00000000">
        <w:rPr>
          <w:rtl w:val="0"/>
        </w:rPr>
        <w:t xml:space="preserve">→ the output link is always 4</w:t>
      </w:r>
    </w:p>
    <w:p w:rsidP="00000000" w:rsidRPr="00000000" w:rsidR="00000000" w:rsidDel="00000000" w:rsidRDefault="00000000">
      <w:pPr>
        <w:ind w:left="1440" w:firstLine="0"/>
        <w:contextualSpacing w:val="0"/>
      </w:pPr>
      <w:r w:rsidRPr="00000000" w:rsidR="00000000" w:rsidDel="00000000">
        <w:rPr>
          <w:rtl w:val="0"/>
        </w:rPr>
        <w:t xml:space="preserve">→ the coupler between links 2 and 4 is 3</w:t>
      </w:r>
    </w:p>
    <w:p w:rsidP="00000000" w:rsidRPr="00000000" w:rsidR="00000000" w:rsidDel="00000000" w:rsidRDefault="00000000">
      <w:pPr>
        <w:ind w:left="720" w:firstLine="0"/>
        <w:contextualSpacing w:val="0"/>
      </w:pPr>
      <w:r w:rsidRPr="00000000" w:rsidR="00000000" w:rsidDel="00000000">
        <w:rPr>
          <w:rtl w:val="0"/>
        </w:rPr>
        <w:t xml:space="preserve">→ A crank can fully revolve, a rocker cannot (they oscillate about an arc).</w:t>
      </w:r>
    </w:p>
    <w:p w:rsidP="00000000" w:rsidRPr="00000000" w:rsidR="00000000" w:rsidDel="00000000" w:rsidRDefault="00000000">
      <w:pPr>
        <w:ind w:left="720" w:firstLine="0"/>
        <w:contextualSpacing w:val="0"/>
      </w:pPr>
      <w:r w:rsidRPr="00000000" w:rsidR="00000000" w:rsidDel="00000000">
        <w:rPr>
          <w:rtl w:val="0"/>
        </w:rPr>
        <w:t xml:space="preserve">→ Each inversion has the potential to deliver different types of motion from the same set of links.</w:t>
      </w:r>
    </w:p>
    <w:p w:rsidP="00000000" w:rsidRPr="00000000" w:rsidR="00000000" w:rsidDel="00000000" w:rsidRDefault="00000000">
      <w:pPr>
        <w:contextualSpacing w:val="0"/>
      </w:pPr>
      <w:r w:rsidRPr="00000000" w:rsidR="00000000" w:rsidDel="00000000">
        <w:drawing>
          <wp:inline distR="114300" distT="114300" distB="114300" distL="114300">
            <wp:extent cy="2667000" cx="5943600"/>
            <wp:effectExtent t="0" b="0" r="0" l="0"/>
            <wp:docPr id="11" name="image21.jpg" descr="Special case Grashof Linkages.JPG"/>
            <a:graphic>
              <a:graphicData uri="http://schemas.openxmlformats.org/drawingml/2006/picture">
                <pic:pic>
                  <pic:nvPicPr>
                    <pic:cNvPr id="0" name="image21.jpg" descr="Special case Grashof Linkages.JPG"/>
                    <pic:cNvPicPr preferRelativeResize="0"/>
                  </pic:nvPicPr>
                  <pic:blipFill>
                    <a:blip r:embed="rId7"/>
                    <a:srcRect t="0" b="0" r="0" l="0"/>
                    <a:stretch>
                      <a:fillRect/>
                    </a:stretch>
                  </pic:blipFill>
                  <pic:spPr>
                    <a:xfrm>
                      <a:off y="0" x="0"/>
                      <a:ext cy="2667000" cx="5943600"/>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Above is a special case of Grashof linkages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drawing>
          <wp:inline distR="114300" distT="114300" distB="114300" distL="114300">
            <wp:extent cy="6772275" cx="3028950"/>
            <wp:effectExtent t="-1871662" b="-1871662" r="1871662" l="1871662"/>
            <wp:docPr id="1" name="image01.jpg" descr="non grashof four bar linkage.JPG"/>
            <a:graphic>
              <a:graphicData uri="http://schemas.openxmlformats.org/drawingml/2006/picture">
                <pic:pic>
                  <pic:nvPicPr>
                    <pic:cNvPr id="0" name="image01.jpg" descr="non grashof four bar linkage.JPG"/>
                    <pic:cNvPicPr preferRelativeResize="0"/>
                  </pic:nvPicPr>
                  <pic:blipFill>
                    <a:blip r:embed="rId8"/>
                    <a:srcRect t="0" b="0" r="0" l="0"/>
                    <a:stretch>
                      <a:fillRect/>
                    </a:stretch>
                  </pic:blipFill>
                  <pic:spPr>
                    <a:xfrm rot="16199999">
                      <a:off y="0" x="0"/>
                      <a:ext cy="6772275" cx="3028950"/>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Above is a non-Grashof Four bar linkage</w:t>
      </w:r>
    </w:p>
    <w:p w:rsidP="00000000" w:rsidRPr="00000000" w:rsidR="00000000" w:rsidDel="00000000" w:rsidRDefault="00000000">
      <w:pPr>
        <w:ind w:left="720" w:firstLine="0"/>
        <w:contextualSpacing w:val="0"/>
      </w:pPr>
      <w:r w:rsidRPr="00000000" w:rsidR="00000000" w:rsidDel="00000000">
        <w:rPr>
          <w:rtl w:val="0"/>
        </w:rPr>
        <w:t xml:space="preserve">Here the wheel motion only requires the links to move through relatively small angles and never through a full revolution.</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3.6.2 Six bar Linkage</w:t>
      </w:r>
    </w:p>
    <w:p w:rsidP="00000000" w:rsidRPr="00000000" w:rsidR="00000000" w:rsidDel="00000000" w:rsidRDefault="00000000">
      <w:pPr>
        <w:contextualSpacing w:val="0"/>
      </w:pPr>
      <w:r w:rsidRPr="00000000" w:rsidR="00000000" w:rsidDel="00000000">
        <w:rPr>
          <w:rtl w:val="0"/>
        </w:rPr>
        <w:t xml:space="preserve">There are two simple forms of the six-bar linkage, Watt and Stephenson.</w:t>
      </w:r>
    </w:p>
    <w:p w:rsidP="00000000" w:rsidRPr="00000000" w:rsidR="00000000" w:rsidDel="00000000" w:rsidRDefault="00000000">
      <w:pPr>
        <w:ind w:left="720" w:firstLine="0"/>
        <w:contextualSpacing w:val="0"/>
      </w:pPr>
      <w:r w:rsidRPr="00000000" w:rsidR="00000000" w:rsidDel="00000000">
        <w:rPr>
          <w:rtl w:val="0"/>
        </w:rPr>
        <w:t xml:space="preserve">The figure below are several examples in which the all contain 4 binary links to which a pair of ternary links has been added.</w:t>
      </w:r>
    </w:p>
    <w:p w:rsidP="00000000" w:rsidRPr="00000000" w:rsidR="00000000" w:rsidDel="00000000" w:rsidRDefault="00000000">
      <w:pPr>
        <w:contextualSpacing w:val="0"/>
      </w:pPr>
      <w:r w:rsidRPr="00000000" w:rsidR="00000000" w:rsidDel="00000000">
        <w:drawing>
          <wp:inline distR="114300" distT="114300" distB="114300" distL="114300">
            <wp:extent cy="6319838" cx="3732629"/>
            <wp:effectExtent t="-1293604" b="-1293604" r="1293604" l="1293604"/>
            <wp:docPr id="6" name="image14.jpg" descr="Inversions of six bar linkages.JPG"/>
            <a:graphic>
              <a:graphicData uri="http://schemas.openxmlformats.org/drawingml/2006/picture">
                <pic:pic>
                  <pic:nvPicPr>
                    <pic:cNvPr id="0" name="image14.jpg" descr="Inversions of six bar linkages.JPG"/>
                    <pic:cNvPicPr preferRelativeResize="0"/>
                  </pic:nvPicPr>
                  <pic:blipFill>
                    <a:blip r:embed="rId9"/>
                    <a:srcRect t="0" b="0" r="0" l="0"/>
                    <a:stretch>
                      <a:fillRect/>
                    </a:stretch>
                  </pic:blipFill>
                  <pic:spPr>
                    <a:xfrm rot="16199999">
                      <a:off y="0" x="0"/>
                      <a:ext cy="6319838" cx="3732629"/>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3.4.3 Four bar Crank-Slider and Slider Crank</w:t>
      </w:r>
    </w:p>
    <w:p w:rsidP="00000000" w:rsidRPr="00000000" w:rsidR="00000000" w:rsidDel="00000000" w:rsidRDefault="00000000">
      <w:pPr>
        <w:contextualSpacing w:val="0"/>
      </w:pPr>
      <w:r w:rsidRPr="00000000" w:rsidR="00000000" w:rsidDel="00000000">
        <w:rPr>
          <w:rtl w:val="0"/>
        </w:rPr>
        <w:t xml:space="preserve">If the rocker of a four bar crank rocker linkage is increased in length indefinitely, it effectively becomes infinite in length and the linkage is transformed into a four bar crank-slider.</w:t>
      </w:r>
    </w:p>
    <w:p w:rsidP="00000000" w:rsidRPr="00000000" w:rsidR="00000000" w:rsidDel="00000000" w:rsidRDefault="00000000">
      <w:pPr>
        <w:ind w:left="720" w:firstLine="0"/>
        <w:contextualSpacing w:val="0"/>
      </w:pPr>
      <w:r w:rsidRPr="00000000" w:rsidR="00000000" w:rsidDel="00000000">
        <w:rPr>
          <w:rtl w:val="0"/>
        </w:rPr>
        <w:t xml:space="preserve">→ The rocker link becomes a slider block that oscillates in a straight line rather than along an arc.</w:t>
      </w:r>
    </w:p>
    <w:p w:rsidP="00000000" w:rsidRPr="00000000" w:rsidR="00000000" w:rsidDel="00000000" w:rsidRDefault="00000000">
      <w:pPr>
        <w:ind w:left="720" w:firstLine="0"/>
        <w:contextualSpacing w:val="0"/>
      </w:pPr>
      <w:r w:rsidRPr="00000000" w:rsidR="00000000" w:rsidDel="00000000">
        <w:rPr>
          <w:rtl w:val="0"/>
        </w:rPr>
        <w:t xml:space="preserve">→ It can also be driven backwards as shown in the figure below, this is also how many Internal Combustion (IC) engines work.</w:t>
      </w:r>
    </w:p>
    <w:p w:rsidP="00000000" w:rsidRPr="00000000" w:rsidR="00000000" w:rsidDel="00000000" w:rsidRDefault="00000000">
      <w:pPr>
        <w:contextualSpacing w:val="0"/>
      </w:pPr>
      <w:r w:rsidRPr="00000000" w:rsidR="00000000" w:rsidDel="00000000">
        <w:drawing>
          <wp:inline distR="114300" distT="114300" distB="114300" distL="114300">
            <wp:extent cy="6119813" cx="3106861"/>
            <wp:effectExtent t="-1506475" b="-1506475" r="1506476" l="1506476"/>
            <wp:docPr id="10" name="image20.jpg" descr="Slider-Crank Mechanism.JPG"/>
            <a:graphic>
              <a:graphicData uri="http://schemas.openxmlformats.org/drawingml/2006/picture">
                <pic:pic>
                  <pic:nvPicPr>
                    <pic:cNvPr id="0" name="image20.jpg" descr="Slider-Crank Mechanism.JPG"/>
                    <pic:cNvPicPr preferRelativeResize="0"/>
                  </pic:nvPicPr>
                  <pic:blipFill>
                    <a:blip r:embed="rId10"/>
                    <a:srcRect t="0" b="0" r="0" l="0"/>
                    <a:stretch>
                      <a:fillRect/>
                    </a:stretch>
                  </pic:blipFill>
                  <pic:spPr>
                    <a:xfrm rot="16199999">
                      <a:off y="0" x="0"/>
                      <a:ext cy="6119813" cx="3106861"/>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3.4.4 Cam and Follower</w:t>
      </w:r>
    </w:p>
    <w:p w:rsidP="00000000" w:rsidRPr="00000000" w:rsidR="00000000" w:rsidDel="00000000" w:rsidRDefault="00000000">
      <w:pPr>
        <w:contextualSpacing w:val="0"/>
      </w:pPr>
      <w:r w:rsidRPr="00000000" w:rsidR="00000000" w:rsidDel="00000000">
        <w:rPr>
          <w:rtl w:val="0"/>
        </w:rPr>
        <w:t xml:space="preserve">A cam and follower is another variant of the four bar linkage in which the crank takes on a contoured shape.</w:t>
      </w:r>
    </w:p>
    <w:p w:rsidP="00000000" w:rsidRPr="00000000" w:rsidR="00000000" w:rsidDel="00000000" w:rsidRDefault="00000000">
      <w:pPr>
        <w:ind w:left="720" w:firstLine="0"/>
        <w:contextualSpacing w:val="0"/>
      </w:pPr>
      <w:r w:rsidRPr="00000000" w:rsidR="00000000" w:rsidDel="00000000">
        <w:rPr>
          <w:rtl w:val="0"/>
        </w:rPr>
        <w:t xml:space="preserve">→ There is no “physical” coupler link.</w:t>
      </w:r>
    </w:p>
    <w:p w:rsidP="00000000" w:rsidRPr="00000000" w:rsidR="00000000" w:rsidDel="00000000" w:rsidRDefault="00000000">
      <w:pPr>
        <w:contextualSpacing w:val="0"/>
      </w:pPr>
      <w:r w:rsidRPr="00000000" w:rsidR="00000000" w:rsidDel="00000000">
        <w:rPr>
          <w:rtl w:val="0"/>
        </w:rPr>
        <w:t xml:space="preserve">One major advantage of a cam-follower mechanism over a pure linkage is the variety of follower motion functions possible.</w:t>
      </w:r>
    </w:p>
    <w:p w:rsidP="00000000" w:rsidRPr="00000000" w:rsidR="00000000" w:rsidDel="00000000" w:rsidRDefault="00000000">
      <w:pPr>
        <w:ind w:left="720" w:firstLine="0"/>
        <w:contextualSpacing w:val="0"/>
      </w:pPr>
      <w:r w:rsidRPr="00000000" w:rsidR="00000000" w:rsidDel="00000000">
        <w:rPr>
          <w:rtl w:val="0"/>
        </w:rPr>
        <w:t xml:space="preserve">→ You can think of the cam-follower mechanism as a four bar linkage or crank-slider in which the crank and coupler are able to change their lengths as the cam rotates.</w:t>
      </w:r>
    </w:p>
    <w:p w:rsidP="00000000" w:rsidRPr="00000000" w:rsidR="00000000" w:rsidDel="00000000" w:rsidRDefault="00000000">
      <w:pPr>
        <w:contextualSpacing w:val="0"/>
      </w:pPr>
      <w:r w:rsidRPr="00000000" w:rsidR="00000000" w:rsidDel="00000000">
        <w:drawing>
          <wp:inline distR="114300" distT="114300" distB="114300" distL="114300">
            <wp:extent cy="6738938" cx="3058083"/>
            <wp:effectExtent t="-1840427" b="-1840427" r="1840427" l="1840427"/>
            <wp:docPr id="9" name="image19.jpg" descr="Cam and follower.JPG"/>
            <a:graphic>
              <a:graphicData uri="http://schemas.openxmlformats.org/drawingml/2006/picture">
                <pic:pic>
                  <pic:nvPicPr>
                    <pic:cNvPr id="0" name="image19.jpg" descr="Cam and follower.JPG"/>
                    <pic:cNvPicPr preferRelativeResize="0"/>
                  </pic:nvPicPr>
                  <pic:blipFill>
                    <a:blip r:embed="rId11"/>
                    <a:srcRect t="0" b="0" r="0" l="0"/>
                    <a:stretch>
                      <a:fillRect/>
                    </a:stretch>
                  </pic:blipFill>
                  <pic:spPr>
                    <a:xfrm rot="16199999">
                      <a:off y="0" x="0"/>
                      <a:ext cy="6738938" cx="3058083"/>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3.5 Analyzing Linkage Motion</w:t>
      </w:r>
    </w:p>
    <w:p w:rsidP="00000000" w:rsidRPr="00000000" w:rsidR="00000000" w:rsidDel="00000000" w:rsidRDefault="00000000">
      <w:pPr>
        <w:contextualSpacing w:val="0"/>
      </w:pPr>
      <w:r w:rsidRPr="00000000" w:rsidR="00000000" w:rsidDel="00000000">
        <w:rPr>
          <w:rtl w:val="0"/>
        </w:rPr>
        <w:t xml:space="preserve">Before determining the forces and torques in a linkage, need to first determine the acceleration. Which is found by determining the position and the velocity of the linkages.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3.5.1 Types of Motion</w:t>
      </w:r>
    </w:p>
    <w:p w:rsidP="00000000" w:rsidRPr="00000000" w:rsidR="00000000" w:rsidDel="00000000" w:rsidRDefault="00000000">
      <w:pPr>
        <w:contextualSpacing w:val="0"/>
      </w:pPr>
      <w:r w:rsidRPr="00000000" w:rsidR="00000000" w:rsidDel="00000000">
        <w:rPr>
          <w:rtl w:val="0"/>
        </w:rPr>
        <w:t xml:space="preserve">Complex motion in a 3 DOF plane has two components, Translation and Rotation.</w:t>
      </w:r>
    </w:p>
    <w:p w:rsidP="00000000" w:rsidRPr="00000000" w:rsidR="00000000" w:rsidDel="00000000" w:rsidRDefault="00000000">
      <w:pPr>
        <w:ind w:left="720" w:firstLine="0"/>
        <w:contextualSpacing w:val="0"/>
      </w:pPr>
      <w:r w:rsidRPr="00000000" w:rsidR="00000000" w:rsidDel="00000000">
        <w:rPr>
          <w:rtl w:val="0"/>
        </w:rPr>
        <w:t xml:space="preserve">→ </w:t>
      </w:r>
      <w:r w:rsidRPr="00000000" w:rsidR="00000000" w:rsidDel="00000000">
        <w:rPr>
          <w:i w:val="1"/>
          <w:rtl w:val="0"/>
        </w:rPr>
        <w:t xml:space="preserve">Complex motion of a link then involves a translation of a point on the link in x and y and a rotation </w:t>
      </w:r>
      <m:oMath>
        <m:r>
          <m:t>θ</m:t>
        </m:r>
      </m:oMath>
      <w:r w:rsidRPr="00000000" w:rsidR="00000000" w:rsidDel="00000000">
        <w:rPr>
          <w:i w:val="1"/>
          <w:rtl w:val="0"/>
        </w:rPr>
        <w:t xml:space="preserve"> about a point in the link.</w:t>
      </w:r>
    </w:p>
    <w:p w:rsidP="00000000" w:rsidRPr="00000000" w:rsidR="00000000" w:rsidDel="00000000" w:rsidRDefault="00000000">
      <w:pPr>
        <w:ind w:left="1440" w:firstLine="0"/>
        <w:contextualSpacing w:val="0"/>
      </w:pPr>
      <w:r w:rsidRPr="00000000" w:rsidR="00000000" w:rsidDel="00000000">
        <w:rPr>
          <w:rtl w:val="0"/>
        </w:rPr>
        <w:t xml:space="preserve">→ A good example of this is a crank-slider system, the crank is in pure rotation and the slider is in pure translation. The coupler then has both components, rotation and translation.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3.5.2 Complex Numbers as Vectors</w:t>
      </w:r>
    </w:p>
    <w:p w:rsidP="00000000" w:rsidRPr="00000000" w:rsidR="00000000" w:rsidDel="00000000" w:rsidRDefault="00000000">
      <w:pPr>
        <w:contextualSpacing w:val="0"/>
      </w:pPr>
      <w:r w:rsidRPr="00000000" w:rsidR="00000000" w:rsidDel="00000000">
        <w:rPr>
          <w:rtl w:val="0"/>
        </w:rPr>
        <w:t xml:space="preserve">Position, velocity, and acceleration are vector quantities and so we need a notation to represent a vector.</w:t>
      </w:r>
    </w:p>
    <w:p w:rsidP="00000000" w:rsidRPr="00000000" w:rsidR="00000000" w:rsidDel="00000000" w:rsidRDefault="00000000">
      <w:pPr>
        <w:ind w:left="0" w:firstLine="0"/>
        <w:contextualSpacing w:val="0"/>
      </w:pPr>
      <w:r w:rsidRPr="00000000" w:rsidR="00000000" w:rsidDel="00000000">
        <w:rPr>
          <w:rtl w:val="0"/>
        </w:rPr>
      </w:r>
    </w:p>
    <w:p w:rsidP="00000000" w:rsidRPr="00000000" w:rsidR="00000000" w:rsidDel="00000000" w:rsidRDefault="00000000">
      <w:pPr>
        <w:ind w:left="0" w:firstLine="0"/>
        <w:contextualSpacing w:val="0"/>
      </w:pPr>
      <w:r w:rsidRPr="00000000" w:rsidR="00000000" w:rsidDel="00000000">
        <w:rPr>
          <w:rtl w:val="0"/>
        </w:rPr>
        <w:t xml:space="preserve">Complex numbers provide some advantage.</w:t>
      </w:r>
    </w:p>
    <w:p w:rsidP="00000000" w:rsidRPr="00000000" w:rsidR="00000000" w:rsidDel="00000000" w:rsidRDefault="00000000">
      <w:pPr>
        <w:ind w:left="720" w:firstLine="0"/>
        <w:contextualSpacing w:val="0"/>
      </w:pPr>
      <w:r w:rsidRPr="00000000" w:rsidR="00000000" w:rsidDel="00000000">
        <w:rPr>
          <w:rtl w:val="0"/>
        </w:rPr>
        <w:t xml:space="preserve">→ The axes are labeled real and imaginary. The imaginary axis simply depicts the y-directed cartesian component of the vector with the x-directed component on the real axis.</w:t>
      </w:r>
    </w:p>
    <w:p w:rsidP="00000000" w:rsidRPr="00000000" w:rsidR="00000000" w:rsidDel="00000000" w:rsidRDefault="00000000">
      <w:pPr>
        <w:contextualSpacing w:val="0"/>
      </w:pPr>
      <w:r w:rsidRPr="00000000" w:rsidR="00000000" w:rsidDel="00000000">
        <w:rPr>
          <w:rtl w:val="0"/>
        </w:rPr>
        <w:t xml:space="preserve">We can easily convert from polar to cartesian coordinates with Euler’s identity:</w:t>
      </w:r>
    </w:p>
    <w:p w:rsidP="00000000" w:rsidRPr="00000000" w:rsidR="00000000" w:rsidDel="00000000" w:rsidRDefault="00000000">
      <w:pPr>
        <w:ind w:left="720" w:firstLine="0"/>
        <w:contextualSpacing w:val="0"/>
      </w:pPr>
      <m:oMath>
        <m:sSup>
          <m:sSupPr>
            <m:ctrlPr>
              <w:rPr/>
            </m:ctrlPr>
          </m:sSupPr>
          <m:e>
            <m:r>
              <w:rPr/>
              <m:t xml:space="preserve">e</m:t>
            </m:r>
          </m:e>
          <m:sup>
            <m:r>
              <w:rPr/>
              <m:t xml:space="preserve"> </m:t>
            </m:r>
            <m:r>
              <w:rPr/>
              <m:t>±</m:t>
            </m:r>
            <m:r>
              <w:rPr/>
              <m:t xml:space="preserve"> j</m:t>
            </m:r>
            <m:r>
              <w:rPr/>
              <m:t>θ</m:t>
            </m:r>
          </m:sup>
        </m:sSup>
        <m:r>
          <w:rPr/>
          <m:t xml:space="preserve">=cos</m:t>
        </m:r>
        <m:r>
          <w:rPr/>
          <m:t>θ</m:t>
        </m:r>
        <m:r>
          <w:rPr/>
          <m:t>±</m:t>
        </m:r>
        <m:r>
          <w:rPr/>
          <m:t xml:space="preserve">j*sin</m:t>
        </m:r>
        <m:r>
          <w:rPr/>
          <m:t>θ</m:t>
        </m:r>
      </m:oMath>
      <w:r w:rsidRPr="00000000" w:rsidR="00000000" w:rsidDel="00000000">
        <w:rPr>
          <w:rtl w:val="0"/>
        </w:rPr>
        <w:tab/>
        <w:tab/>
        <w:tab/>
        <w:tab/>
        <w:tab/>
        <w:tab/>
        <w:tab/>
        <w:tab/>
        <w:t xml:space="preserve">(3.3)</w:t>
      </w:r>
    </w:p>
    <w:p w:rsidP="00000000" w:rsidRPr="00000000" w:rsidR="00000000" w:rsidDel="00000000" w:rsidRDefault="00000000">
      <w:pPr>
        <w:ind w:left="1440" w:firstLine="0"/>
        <w:contextualSpacing w:val="0"/>
      </w:pPr>
      <w:r w:rsidRPr="00000000" w:rsidR="00000000" w:rsidDel="00000000">
        <w:rPr>
          <w:rtl w:val="0"/>
        </w:rPr>
        <w:t xml:space="preserve">The reason for this is the ease of differentiation.</w:t>
      </w:r>
    </w:p>
    <w:p w:rsidP="00000000" w:rsidRPr="00000000" w:rsidR="00000000" w:rsidDel="00000000" w:rsidRDefault="00000000">
      <w:pPr>
        <w:ind w:left="2160" w:firstLine="0"/>
        <w:contextualSpacing w:val="0"/>
      </w:pPr>
      <m:oMath>
        <m:r>
          <w:rPr/>
          <m:t xml:space="preserve">r*</m:t>
        </m:r>
        <m:sSup>
          <m:sSupPr>
            <m:ctrlPr>
              <w:rPr/>
            </m:ctrlPr>
          </m:sSupPr>
          <m:e>
            <m:r>
              <w:rPr/>
              <m:t xml:space="preserve">e</m:t>
            </m:r>
          </m:e>
          <m:sup>
            <m:r>
              <w:rPr/>
              <m:t xml:space="preserve"> j</m:t>
            </m:r>
            <m:r>
              <w:rPr/>
              <m:t>θ</m:t>
            </m:r>
          </m:sup>
        </m:sSup>
        <m:r>
          <w:rPr/>
          <m:t xml:space="preserve">*d</m:t>
        </m:r>
        <m:r>
          <w:rPr/>
          <m:t>θ</m:t>
        </m:r>
        <m:r>
          <w:rPr/>
          <m:t xml:space="preserve">=r*j*</m:t>
        </m:r>
        <m:sSup>
          <m:sSupPr>
            <m:ctrlPr>
              <w:rPr/>
            </m:ctrlPr>
          </m:sSupPr>
          <m:e>
            <m:r>
              <w:rPr/>
              <m:t xml:space="preserve">e</m:t>
            </m:r>
          </m:e>
          <m:sup>
            <m:r>
              <w:rPr/>
              <m:t xml:space="preserve"> j</m:t>
            </m:r>
            <m:r>
              <w:rPr/>
              <m:t>θ</m:t>
            </m:r>
          </m:sup>
        </m:sSup>
      </m:oMath>
      <w:r w:rsidRPr="00000000" w:rsidR="00000000" w:rsidDel="00000000">
        <w:rPr>
          <w:rtl w:val="0"/>
        </w:rPr>
      </w:r>
    </w:p>
    <w:p w:rsidP="00000000" w:rsidRPr="00000000" w:rsidR="00000000" w:rsidDel="00000000" w:rsidRDefault="00000000">
      <w:pPr>
        <w:contextualSpacing w:val="0"/>
      </w:pPr>
      <w:r w:rsidRPr="00000000" w:rsidR="00000000" w:rsidDel="00000000">
        <w:drawing>
          <wp:inline distR="114300" distT="114300" distB="114300" distL="114300">
            <wp:extent cy="6110288" cx="3398621"/>
            <wp:effectExtent t="-1355833" b="-1355833" r="1355833" l="1355833"/>
            <wp:docPr id="3" name="image07.jpg" descr="Complex number representation.JPG"/>
            <a:graphic>
              <a:graphicData uri="http://schemas.openxmlformats.org/drawingml/2006/picture">
                <pic:pic>
                  <pic:nvPicPr>
                    <pic:cNvPr id="0" name="image07.jpg" descr="Complex number representation.JPG"/>
                    <pic:cNvPicPr preferRelativeResize="0"/>
                  </pic:nvPicPr>
                  <pic:blipFill>
                    <a:blip r:embed="rId12"/>
                    <a:srcRect t="0" b="0" r="0" l="0"/>
                    <a:stretch>
                      <a:fillRect/>
                    </a:stretch>
                  </pic:blipFill>
                  <pic:spPr>
                    <a:xfrm rot="16199999">
                      <a:off y="0" x="0"/>
                      <a:ext cy="6110288" cx="3398621"/>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3.6 Analyzing the Four bar Linkage</w:t>
      </w:r>
    </w:p>
    <w:p w:rsidP="00000000" w:rsidRPr="00000000" w:rsidR="00000000" w:rsidDel="00000000" w:rsidRDefault="00000000">
      <w:pPr>
        <w:contextualSpacing w:val="0"/>
      </w:pPr>
      <w:r w:rsidRPr="00000000" w:rsidR="00000000" w:rsidDel="00000000">
        <w:rPr>
          <w:color w:val="ff0000"/>
          <w:rtl w:val="0"/>
        </w:rPr>
        <w:t xml:space="preserve">3.6.1 Solving for position in the four bar linkage</w:t>
      </w:r>
    </w:p>
    <w:p w:rsidP="00000000" w:rsidRPr="00000000" w:rsidR="00000000" w:rsidDel="00000000" w:rsidRDefault="00000000">
      <w:pPr>
        <w:contextualSpacing w:val="0"/>
      </w:pPr>
      <w:r w:rsidRPr="00000000" w:rsidR="00000000" w:rsidDel="00000000">
        <w:rPr>
          <w:rtl w:val="0"/>
        </w:rPr>
        <w:t xml:space="preserve">One main thing about using vector notation for analyzing a four bar linkage is that the sum of the vectors equal zero.</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 first step is to sum the vectors around the loop, taking their orientations into account.</w:t>
      </w:r>
    </w:p>
    <w:p w:rsidP="00000000" w:rsidRPr="00000000" w:rsidR="00000000" w:rsidDel="00000000" w:rsidRDefault="00000000">
      <w:pPr>
        <w:ind w:left="720" w:firstLine="0"/>
        <w:contextualSpacing w:val="0"/>
      </w:pPr>
      <w:r w:rsidRPr="00000000" w:rsidR="00000000" w:rsidDel="00000000">
        <w:rPr>
          <w:b w:val="1"/>
          <w:rtl w:val="0"/>
        </w:rPr>
        <w:t xml:space="preserve">R</w:t>
      </w:r>
      <w:r w:rsidRPr="00000000" w:rsidR="00000000" w:rsidDel="00000000">
        <w:rPr>
          <w:b w:val="1"/>
          <w:vertAlign w:val="subscript"/>
          <w:rtl w:val="0"/>
        </w:rPr>
        <w:t xml:space="preserve">2</w:t>
      </w:r>
      <w:r w:rsidRPr="00000000" w:rsidR="00000000" w:rsidDel="00000000">
        <w:rPr>
          <w:b w:val="1"/>
          <w:rtl w:val="0"/>
        </w:rPr>
        <w:t xml:space="preserve">+R</w:t>
      </w:r>
      <w:r w:rsidRPr="00000000" w:rsidR="00000000" w:rsidDel="00000000">
        <w:rPr>
          <w:b w:val="1"/>
          <w:vertAlign w:val="subscript"/>
          <w:rtl w:val="0"/>
        </w:rPr>
        <w:t xml:space="preserve">3</w:t>
      </w:r>
      <w:r w:rsidRPr="00000000" w:rsidR="00000000" w:rsidDel="00000000">
        <w:rPr>
          <w:b w:val="1"/>
          <w:rtl w:val="0"/>
        </w:rPr>
        <w:t xml:space="preserve">-R</w:t>
      </w:r>
      <w:r w:rsidRPr="00000000" w:rsidR="00000000" w:rsidDel="00000000">
        <w:rPr>
          <w:b w:val="1"/>
          <w:vertAlign w:val="subscript"/>
          <w:rtl w:val="0"/>
        </w:rPr>
        <w:t xml:space="preserve">4</w:t>
      </w:r>
      <w:r w:rsidRPr="00000000" w:rsidR="00000000" w:rsidDel="00000000">
        <w:rPr>
          <w:b w:val="1"/>
          <w:rtl w:val="0"/>
        </w:rPr>
        <w:t xml:space="preserve">-R</w:t>
      </w:r>
      <w:r w:rsidRPr="00000000" w:rsidR="00000000" w:rsidDel="00000000">
        <w:rPr>
          <w:b w:val="1"/>
          <w:vertAlign w:val="subscript"/>
          <w:rtl w:val="0"/>
        </w:rPr>
        <w:t xml:space="preserve">1</w:t>
      </w:r>
      <w:r w:rsidRPr="00000000" w:rsidR="00000000" w:rsidDel="00000000">
        <w:rPr>
          <w:b w:val="1"/>
          <w:rtl w:val="0"/>
        </w:rPr>
        <w:t xml:space="preserve">=0</w:t>
        <w:tab/>
        <w:tab/>
        <w:tab/>
        <w:tab/>
        <w:tab/>
        <w:tab/>
        <w:tab/>
        <w:tab/>
        <w:tab/>
      </w:r>
      <w:r w:rsidRPr="00000000" w:rsidR="00000000" w:rsidDel="00000000">
        <w:rPr>
          <w:rtl w:val="0"/>
        </w:rPr>
        <w:t xml:space="preserve">(3.4a)</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drawing>
          <wp:inline distR="114300" distT="114300" distB="114300" distL="114300">
            <wp:extent cy="2226171" cx="5014913"/>
            <wp:effectExtent t="0" b="0" r="0" l="0"/>
            <wp:docPr id="4" name="image08.jpg" descr="vector loop for a four bar linkage.JPG"/>
            <a:graphic>
              <a:graphicData uri="http://schemas.openxmlformats.org/drawingml/2006/picture">
                <pic:pic>
                  <pic:nvPicPr>
                    <pic:cNvPr id="0" name="image08.jpg" descr="vector loop for a four bar linkage.JPG"/>
                    <pic:cNvPicPr preferRelativeResize="0"/>
                  </pic:nvPicPr>
                  <pic:blipFill>
                    <a:blip r:embed="rId13"/>
                    <a:srcRect t="0" b="0" r="0" l="0"/>
                    <a:stretch>
                      <a:fillRect/>
                    </a:stretch>
                  </pic:blipFill>
                  <pic:spPr>
                    <a:xfrm>
                      <a:off y="0" x="0"/>
                      <a:ext cy="2226171" cx="5014913"/>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Substituting vectors </w:t>
      </w:r>
      <w:r w:rsidRPr="00000000" w:rsidR="00000000" w:rsidDel="00000000">
        <w:rPr>
          <w:b w:val="1"/>
          <w:rtl w:val="0"/>
        </w:rPr>
        <w:t xml:space="preserve">R</w:t>
      </w:r>
      <w:r w:rsidRPr="00000000" w:rsidR="00000000" w:rsidDel="00000000">
        <w:rPr>
          <w:rtl w:val="0"/>
        </w:rPr>
        <w:t xml:space="preserve"> with the letters to represent the link magnitudes.</w:t>
      </w:r>
    </w:p>
    <w:p w:rsidP="00000000" w:rsidRPr="00000000" w:rsidR="00000000" w:rsidDel="00000000" w:rsidRDefault="00000000">
      <w:pPr>
        <w:ind w:left="720" w:firstLine="0"/>
        <w:contextualSpacing w:val="0"/>
      </w:pPr>
      <m:oMath>
        <m:r>
          <w:rPr/>
          <m:t xml:space="preserve">a*</m:t>
        </m:r>
        <m:sSup>
          <m:sSupPr>
            <m:ctrlPr>
              <w:rPr/>
            </m:ctrlPr>
          </m:sSupPr>
          <m:e>
            <m:r>
              <w:rPr/>
              <m:t xml:space="preserve">e</m:t>
            </m:r>
          </m:e>
          <m:sup>
            <m:r>
              <w:rPr/>
              <m:t xml:space="preserve">j</m:t>
            </m:r>
            <m:sSub>
              <m:sSubPr>
                <m:ctrlPr>
                  <w:rPr/>
                </m:ctrlPr>
              </m:sSubPr>
              <m:e>
                <m:r>
                  <w:rPr/>
                  <m:t>θ</m:t>
                </m:r>
              </m:e>
              <m:sub>
                <m:r>
                  <w:rPr/>
                  <m:t xml:space="preserve">2</m:t>
                </m:r>
              </m:sub>
            </m:sSub>
          </m:sup>
        </m:sSup>
        <m:r>
          <w:rPr/>
          <m:t xml:space="preserve">+b*</m:t>
        </m:r>
        <m:sSup>
          <m:sSupPr>
            <m:ctrlPr>
              <w:rPr/>
            </m:ctrlPr>
          </m:sSupPr>
          <m:e>
            <m:r>
              <w:rPr/>
              <m:t xml:space="preserve">e</m:t>
            </m:r>
          </m:e>
          <m:sup>
            <m:r>
              <w:rPr/>
              <m:t xml:space="preserve">j</m:t>
            </m:r>
            <m:sSub>
              <m:sSubPr>
                <m:ctrlPr>
                  <w:rPr/>
                </m:ctrlPr>
              </m:sSubPr>
              <m:e>
                <m:r>
                  <w:rPr/>
                  <m:t>θ</m:t>
                </m:r>
              </m:e>
              <m:sub>
                <m:r>
                  <w:rPr/>
                  <m:t xml:space="preserve">3</m:t>
                </m:r>
              </m:sub>
            </m:sSub>
          </m:sup>
        </m:sSup>
        <m:r>
          <w:rPr/>
          <m:t xml:space="preserve">-c*</m:t>
        </m:r>
        <m:sSup>
          <m:sSupPr>
            <m:ctrlPr>
              <w:rPr/>
            </m:ctrlPr>
          </m:sSupPr>
          <m:e>
            <m:r>
              <w:rPr/>
              <m:t xml:space="preserve">e</m:t>
            </m:r>
          </m:e>
          <m:sup>
            <m:r>
              <w:rPr/>
              <m:t xml:space="preserve">j</m:t>
            </m:r>
            <m:sSub>
              <m:sSubPr>
                <m:ctrlPr>
                  <w:rPr/>
                </m:ctrlPr>
              </m:sSubPr>
              <m:e>
                <m:r>
                  <w:rPr/>
                  <m:t>θ</m:t>
                </m:r>
              </m:e>
              <m:sub>
                <m:r>
                  <w:rPr/>
                  <m:t xml:space="preserve">4</m:t>
                </m:r>
              </m:sub>
            </m:sSub>
          </m:sup>
        </m:sSup>
        <m:r>
          <w:rPr/>
          <m:t xml:space="preserve">-d*</m:t>
        </m:r>
        <m:sSup>
          <m:sSupPr>
            <m:ctrlPr>
              <w:rPr/>
            </m:ctrlPr>
          </m:sSupPr>
          <m:e>
            <m:r>
              <w:rPr/>
              <m:t xml:space="preserve">e</m:t>
            </m:r>
          </m:e>
          <m:sup>
            <m:r>
              <w:rPr/>
              <m:t xml:space="preserve">j</m:t>
            </m:r>
            <m:sSub>
              <m:sSubPr>
                <m:ctrlPr>
                  <w:rPr/>
                </m:ctrlPr>
              </m:sSubPr>
              <m:e>
                <m:r>
                  <w:rPr/>
                  <m:t>θ</m:t>
                </m:r>
              </m:e>
              <m:sub>
                <m:r>
                  <w:rPr/>
                  <m:t xml:space="preserve">1</m:t>
                </m:r>
              </m:sub>
            </m:sSub>
          </m:sup>
        </m:sSup>
        <m:r>
          <w:rPr/>
          <m:t xml:space="preserve">=0</m:t>
        </m:r>
      </m:oMath>
      <w:r w:rsidRPr="00000000" w:rsidR="00000000" w:rsidDel="00000000">
        <w:rPr>
          <w:rtl w:val="0"/>
        </w:rPr>
        <w:tab/>
        <w:tab/>
        <w:tab/>
        <w:tab/>
        <w:tab/>
        <w:tab/>
        <w:t xml:space="preserve">(3.4b)</w:t>
      </w:r>
    </w:p>
    <w:p w:rsidP="00000000" w:rsidRPr="00000000" w:rsidR="00000000" w:rsidDel="00000000" w:rsidRDefault="00000000">
      <w:pPr>
        <w:contextualSpacing w:val="0"/>
      </w:pPr>
      <w:r w:rsidRPr="00000000" w:rsidR="00000000" w:rsidDel="00000000">
        <w:rPr>
          <w:rtl w:val="0"/>
        </w:rPr>
        <w:t xml:space="preserve">Converting polar to cartesian form</w:t>
      </w:r>
    </w:p>
    <w:p w:rsidP="00000000" w:rsidRPr="00000000" w:rsidR="00000000" w:rsidDel="00000000" w:rsidRDefault="00000000">
      <w:pPr>
        <w:ind w:left="720" w:firstLine="0"/>
        <w:contextualSpacing w:val="0"/>
      </w:pPr>
      <m:oMath>
        <m:r>
          <w:rPr/>
          <m:t xml:space="preserve">a(cos</m:t>
        </m:r>
        <m:sSub>
          <m:sSubPr>
            <m:ctrlPr>
              <w:rPr/>
            </m:ctrlPr>
          </m:sSubPr>
          <m:e>
            <m:r>
              <w:rPr/>
              <m:t>θ</m:t>
            </m:r>
          </m:e>
          <m:sub>
            <m:r>
              <w:rPr/>
              <m:t xml:space="preserve">2</m:t>
            </m:r>
          </m:sub>
        </m:sSub>
        <m:r>
          <w:rPr/>
          <m:t xml:space="preserve">+jsin</m:t>
        </m:r>
        <m:sSub>
          <m:sSubPr>
            <m:ctrlPr>
              <w:rPr/>
            </m:ctrlPr>
          </m:sSubPr>
          <m:e>
            <m:r>
              <w:rPr/>
              <m:t>θ</m:t>
            </m:r>
          </m:e>
          <m:sub>
            <m:r>
              <w:rPr/>
              <m:t xml:space="preserve">2</m:t>
            </m:r>
          </m:sub>
        </m:sSub>
        <m:r>
          <w:rPr/>
          <m:t xml:space="preserve">)+b(cos</m:t>
        </m:r>
        <m:sSub>
          <m:sSubPr>
            <m:ctrlPr>
              <w:rPr/>
            </m:ctrlPr>
          </m:sSubPr>
          <m:e>
            <m:r>
              <w:rPr/>
              <m:t>θ</m:t>
            </m:r>
          </m:e>
          <m:sub>
            <m:r>
              <w:rPr/>
              <m:t xml:space="preserve">3</m:t>
            </m:r>
          </m:sub>
        </m:sSub>
        <m:r>
          <w:rPr/>
          <m:t xml:space="preserve">+jsin</m:t>
        </m:r>
        <m:sSub>
          <m:sSubPr>
            <m:ctrlPr>
              <w:rPr/>
            </m:ctrlPr>
          </m:sSubPr>
          <m:e>
            <m:r>
              <w:rPr/>
              <m:t>θ</m:t>
            </m:r>
          </m:e>
          <m:sub>
            <m:r>
              <w:rPr/>
              <m:t xml:space="preserve">3</m:t>
            </m:r>
          </m:sub>
        </m:sSub>
        <m:r>
          <w:rPr/>
          <m:t xml:space="preserve">)-c(cos</m:t>
        </m:r>
        <m:sSub>
          <m:sSubPr>
            <m:ctrlPr>
              <w:rPr/>
            </m:ctrlPr>
          </m:sSubPr>
          <m:e>
            <m:r>
              <w:rPr/>
              <m:t>θ</m:t>
            </m:r>
          </m:e>
          <m:sub>
            <m:r>
              <w:rPr/>
              <m:t xml:space="preserve">4</m:t>
            </m:r>
          </m:sub>
        </m:sSub>
        <m:r>
          <w:rPr/>
          <m:t xml:space="preserve">+jsin</m:t>
        </m:r>
        <m:sSub>
          <m:sSubPr>
            <m:ctrlPr>
              <w:rPr/>
            </m:ctrlPr>
          </m:sSubPr>
          <m:e>
            <m:r>
              <w:rPr/>
              <m:t>θ</m:t>
            </m:r>
          </m:e>
          <m:sub>
            <m:r>
              <w:rPr/>
              <m:t xml:space="preserve">4</m:t>
            </m:r>
          </m:sub>
        </m:sSub>
        <m:r>
          <w:rPr/>
          <m:t xml:space="preserve">)-d(cos</m:t>
        </m:r>
        <m:sSub>
          <m:sSubPr>
            <m:ctrlPr>
              <w:rPr/>
            </m:ctrlPr>
          </m:sSubPr>
          <m:e>
            <m:r>
              <w:rPr/>
              <m:t>θ</m:t>
            </m:r>
          </m:e>
          <m:sub>
            <m:r>
              <w:rPr/>
              <m:t xml:space="preserve">1</m:t>
            </m:r>
          </m:sub>
        </m:sSub>
        <m:r>
          <w:rPr/>
          <m:t xml:space="preserve">+jsin</m:t>
        </m:r>
        <m:sSub>
          <m:sSubPr>
            <m:ctrlPr>
              <w:rPr/>
            </m:ctrlPr>
          </m:sSubPr>
          <m:e>
            <m:r>
              <w:rPr/>
              <m:t>θ</m:t>
            </m:r>
          </m:e>
          <m:sub>
            <m:r>
              <w:rPr/>
              <m:t xml:space="preserve">1</m:t>
            </m:r>
          </m:sub>
        </m:sSub>
        <m:r>
          <w:rPr/>
          <m:t xml:space="preserve">)=0</m:t>
        </m:r>
      </m:oMath>
      <w:r w:rsidRPr="00000000" w:rsidR="00000000" w:rsidDel="00000000">
        <w:rPr>
          <w:rtl w:val="0"/>
        </w:rPr>
        <w:tab/>
        <w:t xml:space="preserve">(3.4c)</w:t>
      </w:r>
    </w:p>
    <w:p w:rsidP="00000000" w:rsidRPr="00000000" w:rsidR="00000000" w:rsidDel="00000000" w:rsidRDefault="00000000">
      <w:pPr>
        <w:ind w:left="1440" w:firstLine="0"/>
        <w:contextualSpacing w:val="0"/>
      </w:pPr>
      <w:r w:rsidRPr="00000000" w:rsidR="00000000" w:rsidDel="00000000">
        <w:rPr>
          <w:rtl w:val="0"/>
        </w:rPr>
        <w:t xml:space="preserve">if </w:t>
      </w:r>
      <m:oMath>
        <m:sSub>
          <m:sSubPr>
            <m:ctrlPr>
              <w:rPr/>
            </m:ctrlPr>
          </m:sSubPr>
          <m:e>
            <m:r>
              <m:t>θ</m:t>
            </m:r>
          </m:e>
          <m:sub>
            <m:r>
              <w:rPr/>
              <m:t xml:space="preserve">1</m:t>
            </m:r>
          </m:sub>
        </m:sSub>
        <m:r>
          <w:rPr/>
          <m:t xml:space="preserve">=0</m:t>
        </m:r>
      </m:oMath>
      <w:r w:rsidRPr="00000000" w:rsidR="00000000" w:rsidDel="00000000">
        <w:rPr>
          <w:rtl w:val="0"/>
        </w:rPr>
        <w:t xml:space="preserve">, x-components:</w:t>
      </w:r>
    </w:p>
    <w:p w:rsidP="00000000" w:rsidRPr="00000000" w:rsidR="00000000" w:rsidDel="00000000" w:rsidRDefault="00000000">
      <w:pPr>
        <w:ind w:left="2160" w:firstLine="0"/>
        <w:contextualSpacing w:val="0"/>
      </w:pPr>
      <m:oMath>
        <m:r>
          <w:rPr/>
          <m:t xml:space="preserve">a*cos</m:t>
        </m:r>
        <m:sSub>
          <m:sSubPr>
            <m:ctrlPr>
              <w:rPr/>
            </m:ctrlPr>
          </m:sSubPr>
          <m:e>
            <m:r>
              <w:rPr/>
              <m:t>θ</m:t>
            </m:r>
          </m:e>
          <m:sub>
            <m:r>
              <w:rPr/>
              <m:t xml:space="preserve">2</m:t>
            </m:r>
          </m:sub>
        </m:sSub>
        <m:r>
          <w:rPr/>
          <m:t xml:space="preserve">+b*cos</m:t>
        </m:r>
        <m:sSub>
          <m:sSubPr>
            <m:ctrlPr>
              <w:rPr/>
            </m:ctrlPr>
          </m:sSubPr>
          <m:e>
            <m:r>
              <w:rPr/>
              <m:t>θ</m:t>
            </m:r>
          </m:e>
          <m:sub>
            <m:r>
              <w:rPr/>
              <m:t xml:space="preserve">3</m:t>
            </m:r>
          </m:sub>
        </m:sSub>
        <m:r>
          <w:rPr/>
          <m:t xml:space="preserve">+c*cos</m:t>
        </m:r>
        <m:sSub>
          <m:sSubPr>
            <m:ctrlPr>
              <w:rPr/>
            </m:ctrlPr>
          </m:sSubPr>
          <m:e>
            <m:r>
              <w:rPr/>
              <m:t>θ</m:t>
            </m:r>
          </m:e>
          <m:sub>
            <m:r>
              <w:rPr/>
              <m:t xml:space="preserve">4</m:t>
            </m:r>
          </m:sub>
        </m:sSub>
        <m:r>
          <w:rPr/>
          <m:t xml:space="preserve">-d=0</m:t>
        </m:r>
      </m:oMath>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if </w:t>
      </w:r>
      <m:oMath>
        <m:sSub>
          <m:sSubPr>
            <m:ctrlPr>
              <w:rPr/>
            </m:ctrlPr>
          </m:sSubPr>
          <m:e>
            <m:r>
              <m:t>θ</m:t>
            </m:r>
          </m:e>
          <m:sub>
            <m:r>
              <w:rPr/>
              <m:t xml:space="preserve">1</m:t>
            </m:r>
          </m:sub>
        </m:sSub>
        <m:r>
          <w:rPr/>
          <m:t xml:space="preserve">=0</m:t>
        </m:r>
      </m:oMath>
      <w:r w:rsidRPr="00000000" w:rsidR="00000000" w:rsidDel="00000000">
        <w:rPr>
          <w:rtl w:val="0"/>
        </w:rPr>
        <w:t xml:space="preserve">, y-components:</w:t>
      </w:r>
    </w:p>
    <w:p w:rsidP="00000000" w:rsidRPr="00000000" w:rsidR="00000000" w:rsidDel="00000000" w:rsidRDefault="00000000">
      <w:pPr>
        <w:ind w:left="2160" w:firstLine="0"/>
        <w:contextualSpacing w:val="0"/>
      </w:pPr>
      <m:oMath>
        <m:r>
          <w:rPr/>
          <m:t xml:space="preserve">a*sin</m:t>
        </m:r>
        <m:sSub>
          <m:sSubPr>
            <m:ctrlPr>
              <w:rPr/>
            </m:ctrlPr>
          </m:sSubPr>
          <m:e>
            <m:r>
              <w:rPr/>
              <m:t>θ</m:t>
            </m:r>
          </m:e>
          <m:sub>
            <m:r>
              <w:rPr/>
              <m:t xml:space="preserve">2</m:t>
            </m:r>
          </m:sub>
        </m:sSub>
        <m:r>
          <w:rPr/>
          <m:t xml:space="preserve">+b*sin</m:t>
        </m:r>
        <m:sSub>
          <m:sSubPr>
            <m:ctrlPr>
              <w:rPr/>
            </m:ctrlPr>
          </m:sSubPr>
          <m:e>
            <m:r>
              <w:rPr/>
              <m:t>θ</m:t>
            </m:r>
          </m:e>
          <m:sub>
            <m:r>
              <w:rPr/>
              <m:t xml:space="preserve">3</m:t>
            </m:r>
          </m:sub>
        </m:sSub>
        <m:r>
          <w:rPr/>
          <m:t xml:space="preserve">+c*sin</m:t>
        </m:r>
        <m:sSub>
          <m:sSubPr>
            <m:ctrlPr>
              <w:rPr/>
            </m:ctrlPr>
          </m:sSubPr>
          <m:e>
            <m:r>
              <w:rPr/>
              <m:t>θ</m:t>
            </m:r>
          </m:e>
          <m:sub>
            <m:r>
              <w:rPr/>
              <m:t xml:space="preserve">4</m:t>
            </m:r>
          </m:sub>
        </m:sSub>
        <m:r>
          <w:rPr/>
          <m:t xml:space="preserve">-d=0</m:t>
        </m:r>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If you input </w:t>
      </w:r>
      <m:oMath>
        <m:sSub>
          <m:sSubPr>
            <m:ctrlPr>
              <w:rPr/>
            </m:ctrlPr>
          </m:sSubPr>
          <m:e>
            <m:r>
              <m:t>θ</m:t>
            </m:r>
          </m:e>
          <m:sub>
            <m:r>
              <w:rPr/>
              <m:t xml:space="preserve">2</m:t>
            </m:r>
          </m:sub>
        </m:sSub>
      </m:oMath>
      <w:r w:rsidRPr="00000000" w:rsidR="00000000" w:rsidDel="00000000">
        <w:rPr>
          <w:rtl w:val="0"/>
        </w:rPr>
        <w:t xml:space="preserve">, we can find </w:t>
      </w:r>
      <m:oMath>
        <m:sSub>
          <m:sSubPr>
            <m:ctrlPr>
              <w:rPr/>
            </m:ctrlPr>
          </m:sSubPr>
          <m:e>
            <m:r>
              <m:t>θ</m:t>
            </m:r>
          </m:e>
          <m:sub>
            <m:r>
              <w:rPr/>
              <m:t xml:space="preserve">4</m:t>
            </m:r>
          </m:sub>
        </m:sSub>
      </m:oMath>
      <w:r w:rsidRPr="00000000" w:rsidR="00000000" w:rsidDel="00000000">
        <w:rPr>
          <w:rtl w:val="0"/>
        </w:rPr>
        <w:t xml:space="preserve"> by:</w:t>
      </w:r>
    </w:p>
    <w:p w:rsidP="00000000" w:rsidRPr="00000000" w:rsidR="00000000" w:rsidDel="00000000" w:rsidRDefault="00000000">
      <w:pPr>
        <w:ind w:left="720" w:firstLine="0"/>
        <w:contextualSpacing w:val="0"/>
      </w:pPr>
      <m:oMath>
        <m:sSub>
          <m:e>
            <m:r>
              <m:t>θ</m:t>
            </m:r>
          </m:e>
          <m:sub>
            <m:sSub>
              <m:sSubPr>
                <m:ctrlPr>
                  <w:rPr/>
                </m:ctrlPr>
              </m:sSubPr>
              <m:e>
                <m:r>
                  <w:rPr/>
                  <m:t xml:space="preserve">4</m:t>
                </m:r>
              </m:e>
              <m:sub>
                <m:r>
                  <w:rPr/>
                  <m:t xml:space="preserve">1,2</m:t>
                </m:r>
              </m:sub>
            </m:sSub>
          </m:sub>
        </m:sSub>
        <m:r>
          <w:rPr/>
          <m:t xml:space="preserve">=2*arctan</m:t>
        </m:r>
        <m:d>
          <m:dPr>
            <m:begChr m:val="("/>
            <m:endChr m:val=")"/>
            <m:ctrlPr>
              <w:rPr/>
            </m:ctrlPr>
          </m:dPr>
          <m:e>
            <m:f>
              <m:fPr>
                <m:ctrlPr>
                  <w:rPr/>
                </m:ctrlPr>
              </m:fPr>
              <m:num>
                <m:r>
                  <w:rPr/>
                  <m:t xml:space="preserve">-B</m:t>
                </m:r>
                <m:r>
                  <w:rPr/>
                  <m:t>±</m:t>
                </m:r>
                <m:rad>
                  <m:radPr>
                    <m:degHide m:val="1"/>
                    <m:ctrlPr>
                      <w:rPr/>
                    </m:ctrlPr>
                  </m:radPr>
                  <m:e>
                    <m:sSup>
                      <m:sSupPr>
                        <m:ctrlPr>
                          <w:rPr/>
                        </m:ctrlPr>
                      </m:sSupPr>
                      <m:e>
                        <m:r>
                          <w:rPr/>
                          <m:t xml:space="preserve">B</m:t>
                        </m:r>
                      </m:e>
                      <m:sup>
                        <m:r>
                          <w:rPr/>
                          <m:t xml:space="preserve">2</m:t>
                        </m:r>
                      </m:sup>
                    </m:sSup>
                    <m:r>
                      <w:rPr/>
                      <m:t xml:space="preserve">-4*A*C</m:t>
                    </m:r>
                  </m:e>
                </m:rad>
              </m:num>
              <m:den>
                <m:r>
                  <w:rPr/>
                  <m:t xml:space="preserve">2*A</m:t>
                </m:r>
              </m:den>
            </m:f>
          </m:e>
        </m:d>
      </m:oMath>
      <w:r w:rsidRPr="00000000" w:rsidR="00000000" w:rsidDel="00000000">
        <w:rPr>
          <w:rtl w:val="0"/>
        </w:rPr>
      </w:r>
    </w:p>
    <w:p w:rsidP="00000000" w:rsidRPr="00000000" w:rsidR="00000000" w:rsidDel="00000000" w:rsidRDefault="00000000">
      <w:pPr>
        <w:ind w:left="1440" w:firstLine="0"/>
        <w:contextualSpacing w:val="0"/>
      </w:pPr>
      <m:oMath>
        <m:r>
          <w:rPr/>
          <m:t xml:space="preserve">A=cos</m:t>
        </m:r>
        <m:sSub>
          <m:sSubPr>
            <m:ctrlPr>
              <w:rPr/>
            </m:ctrlPr>
          </m:sSubPr>
          <m:e>
            <m:r>
              <w:rPr/>
              <m:t>θ</m:t>
            </m:r>
          </m:e>
          <m:sub>
            <m:r>
              <w:rPr/>
              <m:t xml:space="preserve">2</m:t>
            </m:r>
          </m:sub>
        </m:sSub>
        <m:r>
          <w:rPr/>
          <m:t xml:space="preserve">-</m:t>
        </m:r>
        <m:sSub>
          <m:sSubPr>
            <m:ctrlPr>
              <w:rPr/>
            </m:ctrlPr>
          </m:sSubPr>
          <m:e>
            <m:r>
              <w:rPr/>
              <m:t xml:space="preserve">K</m:t>
            </m:r>
          </m:e>
          <m:sub>
            <m:r>
              <w:rPr/>
              <m:t xml:space="preserve">1</m:t>
            </m:r>
          </m:sub>
        </m:sSub>
        <m:r>
          <w:rPr/>
          <m:t xml:space="preserve">-</m:t>
        </m:r>
        <m:sSub>
          <m:sSubPr>
            <m:ctrlPr>
              <w:rPr/>
            </m:ctrlPr>
          </m:sSubPr>
          <m:e>
            <m:r>
              <w:rPr/>
              <m:t xml:space="preserve">K</m:t>
            </m:r>
          </m:e>
          <m:sub>
            <m:r>
              <w:rPr/>
              <m:t xml:space="preserve">2</m:t>
            </m:r>
          </m:sub>
        </m:sSub>
        <m:r>
          <w:rPr/>
          <m:t xml:space="preserve">*cos</m:t>
        </m:r>
        <m:sSub>
          <m:sSubPr>
            <m:ctrlPr>
              <w:rPr/>
            </m:ctrlPr>
          </m:sSubPr>
          <m:e>
            <m:r>
              <w:rPr/>
              <m:t>θ</m:t>
            </m:r>
          </m:e>
          <m:sub>
            <m:r>
              <w:rPr/>
              <m:t xml:space="preserve">2</m:t>
            </m:r>
          </m:sub>
        </m:sSub>
        <m:r>
          <w:rPr/>
          <m:t xml:space="preserve">+</m:t>
        </m:r>
        <m:sSub>
          <m:sSubPr>
            <m:ctrlPr>
              <w:rPr/>
            </m:ctrlPr>
          </m:sSubPr>
          <m:e>
            <m:r>
              <w:rPr/>
              <m:t xml:space="preserve">K</m:t>
            </m:r>
          </m:e>
          <m:sub>
            <m:r>
              <w:rPr/>
              <m:t xml:space="preserve">3</m:t>
            </m:r>
          </m:sub>
        </m:sSub>
      </m:oMath>
      <w:r w:rsidRPr="00000000" w:rsidR="00000000" w:rsidDel="00000000">
        <w:rPr>
          <w:rtl w:val="0"/>
        </w:rPr>
      </w:r>
    </w:p>
    <w:p w:rsidP="00000000" w:rsidRPr="00000000" w:rsidR="00000000" w:rsidDel="00000000" w:rsidRDefault="00000000">
      <w:pPr>
        <w:ind w:left="1440" w:firstLine="0"/>
        <w:contextualSpacing w:val="0"/>
      </w:pPr>
      <m:oMath>
        <m:r>
          <w:rPr/>
          <m:t xml:space="preserve">B= -2*sin</m:t>
        </m:r>
        <m:sSub>
          <m:sSubPr>
            <m:ctrlPr>
              <w:rPr/>
            </m:ctrlPr>
          </m:sSubPr>
          <m:e>
            <m:r>
              <w:rPr/>
              <m:t>θ</m:t>
            </m:r>
          </m:e>
          <m:sub>
            <m:r>
              <w:rPr/>
              <m:t xml:space="preserve">2</m:t>
            </m:r>
          </m:sub>
        </m:sSub>
      </m:oMath>
      <w:r w:rsidRPr="00000000" w:rsidR="00000000" w:rsidDel="00000000">
        <w:rPr>
          <w:rtl w:val="0"/>
        </w:rPr>
      </w:r>
    </w:p>
    <w:p w:rsidP="00000000" w:rsidRPr="00000000" w:rsidR="00000000" w:rsidDel="00000000" w:rsidRDefault="00000000">
      <w:pPr>
        <w:ind w:left="1440" w:firstLine="0"/>
        <w:contextualSpacing w:val="0"/>
      </w:pPr>
      <m:oMath>
        <m:r>
          <w:rPr/>
          <m:t xml:space="preserve">C= </m:t>
        </m:r>
        <m:sSub>
          <m:sSubPr>
            <m:ctrlPr>
              <w:rPr/>
            </m:ctrlPr>
          </m:sSubPr>
          <m:e>
            <m:r>
              <w:rPr/>
              <m:t xml:space="preserve">K</m:t>
            </m:r>
          </m:e>
          <m:sub>
            <m:r>
              <w:rPr/>
              <m:t xml:space="preserve">1</m:t>
            </m:r>
          </m:sub>
        </m:sSub>
        <m:r>
          <w:rPr/>
          <m:t xml:space="preserve">-(</m:t>
        </m:r>
        <m:sSub>
          <m:sSubPr>
            <m:ctrlPr>
              <w:rPr/>
            </m:ctrlPr>
          </m:sSubPr>
          <m:e>
            <m:r>
              <w:rPr/>
              <m:t xml:space="preserve">K</m:t>
            </m:r>
          </m:e>
          <m:sub>
            <m:r>
              <w:rPr/>
              <m:t xml:space="preserve">2</m:t>
            </m:r>
          </m:sub>
        </m:sSub>
        <m:r>
          <w:rPr/>
          <m:t xml:space="preserve">+1)cos</m:t>
        </m:r>
        <m:sSub>
          <m:sSubPr>
            <m:ctrlPr>
              <w:rPr/>
            </m:ctrlPr>
          </m:sSubPr>
          <m:e>
            <m:r>
              <w:rPr/>
              <m:t>θ</m:t>
            </m:r>
          </m:e>
          <m:sub>
            <m:r>
              <w:rPr/>
              <m:t xml:space="preserve">2</m:t>
            </m:r>
          </m:sub>
        </m:sSub>
        <m:r>
          <w:rPr/>
          <m:t xml:space="preserve">+</m:t>
        </m:r>
        <m:sSub>
          <m:sSubPr>
            <m:ctrlPr>
              <w:rPr/>
            </m:ctrlPr>
          </m:sSubPr>
          <m:e>
            <m:r>
              <w:rPr/>
              <m:t xml:space="preserve">K</m:t>
            </m:r>
          </m:e>
          <m:sub>
            <m:r>
              <w:rPr/>
              <m:t xml:space="preserve">3</m:t>
            </m:r>
          </m:sub>
        </m:sSub>
      </m:oMath>
      <w:r w:rsidRPr="00000000" w:rsidR="00000000" w:rsidDel="00000000">
        <w:rPr>
          <w:rtl w:val="0"/>
        </w:rPr>
      </w:r>
    </w:p>
    <w:p w:rsidP="00000000" w:rsidRPr="00000000" w:rsidR="00000000" w:rsidDel="00000000" w:rsidRDefault="00000000">
      <w:pPr>
        <w:ind w:left="2160" w:firstLine="0"/>
        <w:contextualSpacing w:val="0"/>
      </w:pPr>
      <m:oMath>
        <m:sSub>
          <m:sSubPr>
            <m:ctrlPr>
              <w:rPr/>
            </m:ctrlPr>
          </m:sSubPr>
          <m:e>
            <m:r>
              <w:rPr/>
              <m:t xml:space="preserve">K</m:t>
            </m:r>
          </m:e>
          <m:sub>
            <m:r>
              <w:rPr/>
              <m:t xml:space="preserve">1</m:t>
            </m:r>
          </m:sub>
        </m:sSub>
        <m:r>
          <w:rPr/>
          <m:t xml:space="preserve">=</m:t>
        </m:r>
        <m:f>
          <m:fPr>
            <m:ctrlPr>
              <w:rPr/>
            </m:ctrlPr>
          </m:fPr>
          <m:num>
            <m:r>
              <w:rPr/>
              <m:t xml:space="preserve">d</m:t>
            </m:r>
          </m:num>
          <m:den>
            <m:r>
              <w:rPr/>
              <m:t xml:space="preserve">a</m:t>
            </m:r>
          </m:den>
        </m:f>
        <m:r>
          <w:rPr/>
          <m:t xml:space="preserve">,        </m:t>
        </m:r>
        <m:sSub>
          <m:sSubPr>
            <m:ctrlPr>
              <w:rPr/>
            </m:ctrlPr>
          </m:sSubPr>
          <m:e>
            <m:r>
              <w:rPr/>
              <m:t xml:space="preserve">K</m:t>
            </m:r>
          </m:e>
          <m:sub>
            <m:r>
              <w:rPr/>
              <m:t xml:space="preserve">2</m:t>
            </m:r>
          </m:sub>
        </m:sSub>
        <m:r>
          <w:rPr/>
          <m:t xml:space="preserve">=</m:t>
        </m:r>
        <m:f>
          <m:fPr>
            <m:ctrlPr>
              <w:rPr/>
            </m:ctrlPr>
          </m:fPr>
          <m:num>
            <m:r>
              <w:rPr/>
              <m:t xml:space="preserve">d</m:t>
            </m:r>
          </m:num>
          <m:den>
            <m:r>
              <w:rPr/>
              <m:t xml:space="preserve">c</m:t>
            </m:r>
          </m:den>
        </m:f>
        <m:r>
          <w:rPr/>
          <m:t xml:space="preserve">,        </m:t>
        </m:r>
        <m:sSub>
          <m:sSubPr>
            <m:ctrlPr>
              <w:rPr/>
            </m:ctrlPr>
          </m:sSubPr>
          <m:e>
            <m:r>
              <w:rPr/>
              <m:t xml:space="preserve">K</m:t>
            </m:r>
          </m:e>
          <m:sub>
            <m:r>
              <w:rPr/>
              <m:t xml:space="preserve">3</m:t>
            </m:r>
          </m:sub>
        </m:sSub>
        <m:r>
          <w:rPr/>
          <m:t xml:space="preserve">=</m:t>
        </m:r>
        <m:f>
          <m:fPr>
            <m:ctrlPr>
              <w:rPr/>
            </m:ctrlPr>
          </m:fPr>
          <m:num>
            <m:sSup>
              <m:sSupPr>
                <m:ctrlPr>
                  <w:rPr/>
                </m:ctrlPr>
              </m:sSupPr>
              <m:e>
                <m:r>
                  <w:rPr/>
                  <m:t xml:space="preserve">a</m:t>
                </m:r>
              </m:e>
              <m:sup>
                <m:r>
                  <w:rPr/>
                  <m:t xml:space="preserve">2</m:t>
                </m:r>
              </m:sup>
            </m:sSup>
            <m:r>
              <w:rPr/>
              <m:t xml:space="preserve">-</m:t>
            </m:r>
            <m:sSup>
              <m:sSupPr>
                <m:ctrlPr>
                  <w:rPr/>
                </m:ctrlPr>
              </m:sSupPr>
              <m:e>
                <m:r>
                  <w:rPr/>
                  <m:t xml:space="preserve">b</m:t>
                </m:r>
              </m:e>
              <m:sup>
                <m:r>
                  <w:rPr/>
                  <m:t xml:space="preserve">2</m:t>
                </m:r>
              </m:sup>
            </m:sSup>
            <m:r>
              <w:rPr/>
              <m:t xml:space="preserve">+</m:t>
            </m:r>
            <m:sSup>
              <m:sSupPr>
                <m:ctrlPr>
                  <w:rPr/>
                </m:ctrlPr>
              </m:sSupPr>
              <m:e>
                <m:r>
                  <w:rPr/>
                  <m:t xml:space="preserve">c</m:t>
                </m:r>
              </m:e>
              <m:sup>
                <m:r>
                  <w:rPr/>
                  <m:t xml:space="preserve">2</m:t>
                </m:r>
              </m:sup>
            </m:sSup>
            <m:r>
              <w:rPr/>
              <m:t xml:space="preserve">+</m:t>
            </m:r>
            <m:sSup>
              <m:sSupPr>
                <m:ctrlPr>
                  <w:rPr/>
                </m:ctrlPr>
              </m:sSupPr>
              <m:e>
                <m:r>
                  <w:rPr/>
                  <m:t xml:space="preserve">d</m:t>
                </m:r>
              </m:e>
              <m:sup>
                <m:r>
                  <w:rPr/>
                  <m:t xml:space="preserve">2</m:t>
                </m:r>
              </m:sup>
            </m:sSup>
          </m:num>
          <m:den>
            <m:r>
              <w:rPr/>
              <m:t xml:space="preserve">2*a*c</m:t>
            </m:r>
          </m:den>
        </m:f>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If you input </w:t>
      </w:r>
      <m:oMath>
        <m:sSub>
          <m:sSubPr>
            <m:ctrlPr>
              <w:rPr/>
            </m:ctrlPr>
          </m:sSubPr>
          <m:e>
            <m:r>
              <m:t>θ</m:t>
            </m:r>
          </m:e>
          <m:sub>
            <m:r>
              <w:rPr/>
              <m:t xml:space="preserve">2</m:t>
            </m:r>
          </m:sub>
        </m:sSub>
      </m:oMath>
      <w:r w:rsidRPr="00000000" w:rsidR="00000000" w:rsidDel="00000000">
        <w:rPr>
          <w:rtl w:val="0"/>
        </w:rPr>
        <w:t xml:space="preserve">, we can find </w:t>
      </w:r>
      <m:oMath>
        <m:sSub>
          <m:sSubPr>
            <m:ctrlPr>
              <w:rPr/>
            </m:ctrlPr>
          </m:sSubPr>
          <m:e>
            <m:r>
              <m:t>θ</m:t>
            </m:r>
          </m:e>
          <m:sub>
            <m:r>
              <w:rPr/>
              <m:t xml:space="preserve">3</m:t>
            </m:r>
          </m:sub>
        </m:sSub>
      </m:oMath>
      <w:r w:rsidRPr="00000000" w:rsidR="00000000" w:rsidDel="00000000">
        <w:rPr>
          <w:rtl w:val="0"/>
        </w:rPr>
        <w:t xml:space="preserve"> by:</w:t>
      </w:r>
    </w:p>
    <w:p w:rsidP="00000000" w:rsidRPr="00000000" w:rsidR="00000000" w:rsidDel="00000000" w:rsidRDefault="00000000">
      <w:pPr>
        <w:ind w:left="720" w:firstLine="0"/>
        <w:contextualSpacing w:val="0"/>
      </w:pPr>
      <m:oMath>
        <m:sSub>
          <m:e>
            <m:r>
              <m:t>θ</m:t>
            </m:r>
          </m:e>
          <m:sub>
            <m:sSub>
              <m:sSubPr>
                <m:ctrlPr>
                  <w:rPr/>
                </m:ctrlPr>
              </m:sSubPr>
              <m:e>
                <m:r>
                  <w:rPr/>
                  <m:t xml:space="preserve">3</m:t>
                </m:r>
              </m:e>
              <m:sub>
                <m:r>
                  <w:rPr/>
                  <m:t xml:space="preserve">1,2</m:t>
                </m:r>
              </m:sub>
            </m:sSub>
          </m:sub>
        </m:sSub>
        <m:r>
          <w:rPr/>
          <m:t xml:space="preserve">=2*arctan</m:t>
        </m:r>
        <m:d>
          <m:dPr>
            <m:begChr m:val="("/>
            <m:endChr m:val=")"/>
            <m:ctrlPr>
              <w:rPr/>
            </m:ctrlPr>
          </m:dPr>
          <m:e>
            <m:f>
              <m:fPr>
                <m:ctrlPr>
                  <w:rPr/>
                </m:ctrlPr>
              </m:fPr>
              <m:num>
                <m:r>
                  <w:rPr/>
                  <m:t xml:space="preserve">-E</m:t>
                </m:r>
                <m:r>
                  <w:rPr/>
                  <m:t>±</m:t>
                </m:r>
                <m:rad>
                  <m:radPr>
                    <m:degHide m:val="1"/>
                    <m:ctrlPr>
                      <w:rPr/>
                    </m:ctrlPr>
                  </m:radPr>
                  <m:e>
                    <m:sSup>
                      <m:sSupPr>
                        <m:ctrlPr>
                          <w:rPr/>
                        </m:ctrlPr>
                      </m:sSupPr>
                      <m:e>
                        <m:r>
                          <w:rPr/>
                          <m:t xml:space="preserve">E</m:t>
                        </m:r>
                      </m:e>
                      <m:sup>
                        <m:r>
                          <w:rPr/>
                          <m:t xml:space="preserve">2</m:t>
                        </m:r>
                      </m:sup>
                    </m:sSup>
                    <m:r>
                      <w:rPr/>
                      <m:t xml:space="preserve">-4*D*F</m:t>
                    </m:r>
                  </m:e>
                </m:rad>
              </m:num>
              <m:den>
                <m:r>
                  <w:rPr/>
                  <m:t xml:space="preserve">2*D</m:t>
                </m:r>
              </m:den>
            </m:f>
          </m:e>
        </m:d>
      </m:oMath>
      <w:r w:rsidRPr="00000000" w:rsidR="00000000" w:rsidDel="00000000">
        <w:rPr>
          <w:rtl w:val="0"/>
        </w:rPr>
      </w:r>
    </w:p>
    <w:p w:rsidP="00000000" w:rsidRPr="00000000" w:rsidR="00000000" w:rsidDel="00000000" w:rsidRDefault="00000000">
      <w:pPr>
        <w:ind w:left="1440" w:firstLine="0"/>
        <w:contextualSpacing w:val="0"/>
      </w:pPr>
      <m:oMath>
        <m:r>
          <w:rPr/>
          <m:t xml:space="preserve">D=cos</m:t>
        </m:r>
        <m:sSub>
          <m:sSubPr>
            <m:ctrlPr>
              <w:rPr/>
            </m:ctrlPr>
          </m:sSubPr>
          <m:e>
            <m:r>
              <w:rPr/>
              <m:t>θ</m:t>
            </m:r>
          </m:e>
          <m:sub>
            <m:r>
              <w:rPr/>
              <m:t xml:space="preserve">2</m:t>
            </m:r>
          </m:sub>
        </m:sSub>
        <m:r>
          <w:rPr/>
          <m:t xml:space="preserve">-</m:t>
        </m:r>
        <m:sSub>
          <m:sSubPr>
            <m:ctrlPr>
              <w:rPr/>
            </m:ctrlPr>
          </m:sSubPr>
          <m:e>
            <m:r>
              <w:rPr/>
              <m:t xml:space="preserve">K</m:t>
            </m:r>
          </m:e>
          <m:sub>
            <m:r>
              <w:rPr/>
              <m:t xml:space="preserve">1</m:t>
            </m:r>
          </m:sub>
        </m:sSub>
        <m:r>
          <w:rPr/>
          <m:t xml:space="preserve">-</m:t>
        </m:r>
        <m:sSub>
          <m:sSubPr>
            <m:ctrlPr>
              <w:rPr/>
            </m:ctrlPr>
          </m:sSubPr>
          <m:e>
            <m:r>
              <w:rPr/>
              <m:t xml:space="preserve">K</m:t>
            </m:r>
          </m:e>
          <m:sub>
            <m:r>
              <w:rPr/>
              <m:t xml:space="preserve">4</m:t>
            </m:r>
          </m:sub>
        </m:sSub>
        <m:r>
          <w:rPr/>
          <m:t xml:space="preserve">*cos</m:t>
        </m:r>
        <m:sSub>
          <m:sSubPr>
            <m:ctrlPr>
              <w:rPr/>
            </m:ctrlPr>
          </m:sSubPr>
          <m:e>
            <m:r>
              <w:rPr/>
              <m:t>θ</m:t>
            </m:r>
          </m:e>
          <m:sub>
            <m:r>
              <w:rPr/>
              <m:t xml:space="preserve">2</m:t>
            </m:r>
          </m:sub>
        </m:sSub>
        <m:r>
          <w:rPr/>
          <m:t xml:space="preserve">+</m:t>
        </m:r>
        <m:sSub>
          <m:sSubPr>
            <m:ctrlPr>
              <w:rPr/>
            </m:ctrlPr>
          </m:sSubPr>
          <m:e>
            <m:r>
              <w:rPr/>
              <m:t xml:space="preserve">K</m:t>
            </m:r>
          </m:e>
          <m:sub>
            <m:r>
              <w:rPr/>
              <m:t xml:space="preserve">5</m:t>
            </m:r>
          </m:sub>
        </m:sSub>
      </m:oMath>
      <w:r w:rsidRPr="00000000" w:rsidR="00000000" w:rsidDel="00000000">
        <w:rPr>
          <w:rtl w:val="0"/>
        </w:rPr>
      </w:r>
    </w:p>
    <w:p w:rsidP="00000000" w:rsidRPr="00000000" w:rsidR="00000000" w:rsidDel="00000000" w:rsidRDefault="00000000">
      <w:pPr>
        <w:ind w:left="1440" w:firstLine="0"/>
        <w:contextualSpacing w:val="0"/>
      </w:pPr>
      <m:oMath>
        <m:r>
          <w:rPr/>
          <m:t xml:space="preserve">E= -2*sin</m:t>
        </m:r>
        <m:sSub>
          <m:sSubPr>
            <m:ctrlPr>
              <w:rPr/>
            </m:ctrlPr>
          </m:sSubPr>
          <m:e>
            <m:r>
              <w:rPr/>
              <m:t>θ</m:t>
            </m:r>
          </m:e>
          <m:sub>
            <m:r>
              <w:rPr/>
              <m:t xml:space="preserve">2</m:t>
            </m:r>
          </m:sub>
        </m:sSub>
      </m:oMath>
      <w:r w:rsidRPr="00000000" w:rsidR="00000000" w:rsidDel="00000000">
        <w:rPr>
          <w:rtl w:val="0"/>
        </w:rPr>
      </w:r>
    </w:p>
    <w:p w:rsidP="00000000" w:rsidRPr="00000000" w:rsidR="00000000" w:rsidDel="00000000" w:rsidRDefault="00000000">
      <w:pPr>
        <w:ind w:left="1440" w:firstLine="0"/>
        <w:contextualSpacing w:val="0"/>
      </w:pPr>
      <m:oMath>
        <m:r>
          <w:rPr/>
          <m:t xml:space="preserve">F= </m:t>
        </m:r>
        <m:sSub>
          <m:sSubPr>
            <m:ctrlPr>
              <w:rPr/>
            </m:ctrlPr>
          </m:sSubPr>
          <m:e>
            <m:r>
              <w:rPr/>
              <m:t xml:space="preserve">K</m:t>
            </m:r>
          </m:e>
          <m:sub>
            <m:r>
              <w:rPr/>
              <m:t xml:space="preserve">1</m:t>
            </m:r>
          </m:sub>
        </m:sSub>
        <m:r>
          <w:rPr/>
          <m:t xml:space="preserve">+(</m:t>
        </m:r>
        <m:sSub>
          <m:sSubPr>
            <m:ctrlPr>
              <w:rPr/>
            </m:ctrlPr>
          </m:sSubPr>
          <m:e>
            <m:r>
              <w:rPr/>
              <m:t xml:space="preserve">K</m:t>
            </m:r>
          </m:e>
          <m:sub>
            <m:r>
              <w:rPr/>
              <m:t xml:space="preserve">4</m:t>
            </m:r>
          </m:sub>
        </m:sSub>
        <m:r>
          <w:rPr/>
          <m:t xml:space="preserve">-1)cos</m:t>
        </m:r>
        <m:sSub>
          <m:sSubPr>
            <m:ctrlPr>
              <w:rPr/>
            </m:ctrlPr>
          </m:sSubPr>
          <m:e>
            <m:r>
              <w:rPr/>
              <m:t>θ</m:t>
            </m:r>
          </m:e>
          <m:sub>
            <m:r>
              <w:rPr/>
              <m:t xml:space="preserve">2</m:t>
            </m:r>
          </m:sub>
        </m:sSub>
        <m:r>
          <w:rPr/>
          <m:t xml:space="preserve">+</m:t>
        </m:r>
        <m:sSub>
          <m:sSubPr>
            <m:ctrlPr>
              <w:rPr/>
            </m:ctrlPr>
          </m:sSubPr>
          <m:e>
            <m:r>
              <w:rPr/>
              <m:t xml:space="preserve">K</m:t>
            </m:r>
          </m:e>
          <m:sub>
            <m:r>
              <w:rPr/>
              <m:t xml:space="preserve">5</m:t>
            </m:r>
          </m:sub>
        </m:sSub>
      </m:oMath>
      <w:r w:rsidRPr="00000000" w:rsidR="00000000" w:rsidDel="00000000">
        <w:rPr>
          <w:rtl w:val="0"/>
        </w:rPr>
      </w:r>
    </w:p>
    <w:p w:rsidP="00000000" w:rsidRPr="00000000" w:rsidR="00000000" w:rsidDel="00000000" w:rsidRDefault="00000000">
      <w:pPr>
        <w:ind w:left="2160" w:firstLine="0"/>
        <w:contextualSpacing w:val="0"/>
      </w:pPr>
      <m:oMath>
        <m:sSub>
          <m:sSubPr>
            <m:ctrlPr>
              <w:rPr/>
            </m:ctrlPr>
          </m:sSubPr>
          <m:e>
            <m:r>
              <w:rPr/>
              <m:t xml:space="preserve">K</m:t>
            </m:r>
          </m:e>
          <m:sub>
            <m:r>
              <w:rPr/>
              <m:t xml:space="preserve">1</m:t>
            </m:r>
          </m:sub>
        </m:sSub>
        <m:r>
          <w:rPr/>
          <m:t xml:space="preserve">=</m:t>
        </m:r>
        <m:f>
          <m:fPr>
            <m:ctrlPr>
              <w:rPr/>
            </m:ctrlPr>
          </m:fPr>
          <m:num>
            <m:r>
              <w:rPr/>
              <m:t xml:space="preserve">d</m:t>
            </m:r>
          </m:num>
          <m:den>
            <m:r>
              <w:rPr/>
              <m:t xml:space="preserve">a</m:t>
            </m:r>
          </m:den>
        </m:f>
        <m:r>
          <w:rPr/>
          <m:t xml:space="preserve">,        </m:t>
        </m:r>
        <m:sSub>
          <m:sSubPr>
            <m:ctrlPr>
              <w:rPr/>
            </m:ctrlPr>
          </m:sSubPr>
          <m:e>
            <m:r>
              <w:rPr/>
              <m:t xml:space="preserve">K</m:t>
            </m:r>
          </m:e>
          <m:sub>
            <m:r>
              <w:rPr/>
              <m:t xml:space="preserve">4</m:t>
            </m:r>
          </m:sub>
        </m:sSub>
        <m:r>
          <w:rPr/>
          <m:t xml:space="preserve">=</m:t>
        </m:r>
        <m:f>
          <m:fPr>
            <m:ctrlPr>
              <w:rPr/>
            </m:ctrlPr>
          </m:fPr>
          <m:num>
            <m:r>
              <w:rPr/>
              <m:t xml:space="preserve">d</m:t>
            </m:r>
          </m:num>
          <m:den>
            <m:r>
              <w:rPr/>
              <m:t xml:space="preserve">b</m:t>
            </m:r>
          </m:den>
        </m:f>
        <m:r>
          <w:rPr/>
          <m:t xml:space="preserve">,        </m:t>
        </m:r>
        <m:sSub>
          <m:sSubPr>
            <m:ctrlPr>
              <w:rPr/>
            </m:ctrlPr>
          </m:sSubPr>
          <m:e>
            <m:r>
              <w:rPr/>
              <m:t xml:space="preserve">K</m:t>
            </m:r>
          </m:e>
          <m:sub>
            <m:r>
              <w:rPr/>
              <m:t xml:space="preserve">5</m:t>
            </m:r>
          </m:sub>
        </m:sSub>
        <m:r>
          <w:rPr/>
          <m:t xml:space="preserve">=</m:t>
        </m:r>
        <m:f>
          <m:fPr>
            <m:ctrlPr>
              <w:rPr/>
            </m:ctrlPr>
          </m:fPr>
          <m:num>
            <m:r>
              <w:rPr/>
              <m:t xml:space="preserve">-</m:t>
            </m:r>
            <m:sSup>
              <m:sSupPr>
                <m:ctrlPr>
                  <w:rPr/>
                </m:ctrlPr>
              </m:sSupPr>
              <m:e>
                <m:r>
                  <w:rPr/>
                  <m:t xml:space="preserve">a</m:t>
                </m:r>
              </m:e>
              <m:sup>
                <m:r>
                  <w:rPr/>
                  <m:t xml:space="preserve">2</m:t>
                </m:r>
              </m:sup>
            </m:sSup>
            <m:r>
              <w:rPr/>
              <m:t xml:space="preserve">-</m:t>
            </m:r>
            <m:sSup>
              <m:sSupPr>
                <m:ctrlPr>
                  <w:rPr/>
                </m:ctrlPr>
              </m:sSupPr>
              <m:e>
                <m:r>
                  <w:rPr/>
                  <m:t xml:space="preserve">b</m:t>
                </m:r>
              </m:e>
              <m:sup>
                <m:r>
                  <w:rPr/>
                  <m:t xml:space="preserve">2</m:t>
                </m:r>
              </m:sup>
            </m:sSup>
            <m:r>
              <w:rPr/>
              <m:t xml:space="preserve">+</m:t>
            </m:r>
            <m:sSup>
              <m:sSupPr>
                <m:ctrlPr>
                  <w:rPr/>
                </m:ctrlPr>
              </m:sSupPr>
              <m:e>
                <m:r>
                  <w:rPr/>
                  <m:t xml:space="preserve">c</m:t>
                </m:r>
              </m:e>
              <m:sup>
                <m:r>
                  <w:rPr/>
                  <m:t xml:space="preserve">2</m:t>
                </m:r>
              </m:sup>
            </m:sSup>
            <m:r>
              <w:rPr/>
              <m:t xml:space="preserve">-</m:t>
            </m:r>
            <m:sSup>
              <m:sSupPr>
                <m:ctrlPr>
                  <w:rPr/>
                </m:ctrlPr>
              </m:sSupPr>
              <m:e>
                <m:r>
                  <w:rPr/>
                  <m:t xml:space="preserve">d</m:t>
                </m:r>
              </m:e>
              <m:sup>
                <m:r>
                  <w:rPr/>
                  <m:t xml:space="preserve">2</m:t>
                </m:r>
              </m:sup>
            </m:sSup>
          </m:num>
          <m:den>
            <m:r>
              <w:rPr/>
              <m:t xml:space="preserve">2*a*b</m:t>
            </m:r>
          </m:den>
        </m:f>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3.6.2 Solving for Velocity in the four bar linkage</w:t>
      </w:r>
    </w:p>
    <w:p w:rsidP="00000000" w:rsidRPr="00000000" w:rsidR="00000000" w:rsidDel="00000000" w:rsidRDefault="00000000">
      <w:pPr>
        <w:ind w:left="720" w:firstLine="0"/>
        <w:contextualSpacing w:val="0"/>
      </w:pPr>
      <w:r w:rsidRPr="00000000" w:rsidR="00000000" w:rsidDel="00000000">
        <w:rPr>
          <w:b w:val="1"/>
          <w:rtl w:val="0"/>
        </w:rPr>
        <w:t xml:space="preserve">R</w:t>
      </w:r>
      <w:r w:rsidRPr="00000000" w:rsidR="00000000" w:rsidDel="00000000">
        <w:rPr>
          <w:b w:val="1"/>
          <w:vertAlign w:val="subscript"/>
          <w:rtl w:val="0"/>
        </w:rPr>
        <w:t xml:space="preserve">2</w:t>
      </w:r>
      <w:r w:rsidRPr="00000000" w:rsidR="00000000" w:rsidDel="00000000">
        <w:rPr>
          <w:b w:val="1"/>
          <w:rtl w:val="0"/>
        </w:rPr>
        <w:t xml:space="preserve">+R</w:t>
      </w:r>
      <w:r w:rsidRPr="00000000" w:rsidR="00000000" w:rsidDel="00000000">
        <w:rPr>
          <w:b w:val="1"/>
          <w:vertAlign w:val="subscript"/>
          <w:rtl w:val="0"/>
        </w:rPr>
        <w:t xml:space="preserve">3</w:t>
      </w:r>
      <w:r w:rsidRPr="00000000" w:rsidR="00000000" w:rsidDel="00000000">
        <w:rPr>
          <w:b w:val="1"/>
          <w:rtl w:val="0"/>
        </w:rPr>
        <w:t xml:space="preserve">-R</w:t>
      </w:r>
      <w:r w:rsidRPr="00000000" w:rsidR="00000000" w:rsidDel="00000000">
        <w:rPr>
          <w:b w:val="1"/>
          <w:vertAlign w:val="subscript"/>
          <w:rtl w:val="0"/>
        </w:rPr>
        <w:t xml:space="preserve">4</w:t>
      </w:r>
      <w:r w:rsidRPr="00000000" w:rsidR="00000000" w:rsidDel="00000000">
        <w:rPr>
          <w:b w:val="1"/>
          <w:rtl w:val="0"/>
        </w:rPr>
        <w:t xml:space="preserve">-R</w:t>
      </w:r>
      <w:r w:rsidRPr="00000000" w:rsidR="00000000" w:rsidDel="00000000">
        <w:rPr>
          <w:b w:val="1"/>
          <w:vertAlign w:val="subscript"/>
          <w:rtl w:val="0"/>
        </w:rPr>
        <w:t xml:space="preserve">1</w:t>
      </w:r>
      <w:r w:rsidRPr="00000000" w:rsidR="00000000" w:rsidDel="00000000">
        <w:rPr>
          <w:b w:val="1"/>
          <w:rtl w:val="0"/>
        </w:rPr>
        <w:t xml:space="preserve">=0</w:t>
        <w:tab/>
        <w:tab/>
        <w:tab/>
        <w:tab/>
        <w:tab/>
        <w:tab/>
        <w:tab/>
        <w:tab/>
        <w:tab/>
      </w:r>
      <w:r w:rsidRPr="00000000" w:rsidR="00000000" w:rsidDel="00000000">
        <w:rPr>
          <w:rtl w:val="0"/>
        </w:rPr>
        <w:t xml:space="preserve">(3.4a)</w:t>
      </w:r>
    </w:p>
    <w:p w:rsidP="00000000" w:rsidRPr="00000000" w:rsidR="00000000" w:rsidDel="00000000" w:rsidRDefault="00000000">
      <w:pPr>
        <w:contextualSpacing w:val="0"/>
      </w:pPr>
      <w:r w:rsidRPr="00000000" w:rsidR="00000000" w:rsidDel="00000000">
        <w:rPr>
          <w:rtl w:val="0"/>
        </w:rPr>
        <w:t xml:space="preserve">Substituting vectors </w:t>
      </w:r>
      <w:r w:rsidRPr="00000000" w:rsidR="00000000" w:rsidDel="00000000">
        <w:rPr>
          <w:b w:val="1"/>
          <w:rtl w:val="0"/>
        </w:rPr>
        <w:t xml:space="preserve">R</w:t>
      </w:r>
      <w:r w:rsidRPr="00000000" w:rsidR="00000000" w:rsidDel="00000000">
        <w:rPr>
          <w:rtl w:val="0"/>
        </w:rPr>
        <w:t xml:space="preserve"> with the letters to represent the link magnitudes.</w:t>
      </w:r>
    </w:p>
    <w:p w:rsidP="00000000" w:rsidRPr="00000000" w:rsidR="00000000" w:rsidDel="00000000" w:rsidRDefault="00000000">
      <w:pPr>
        <w:ind w:left="720" w:firstLine="0"/>
        <w:contextualSpacing w:val="0"/>
      </w:pPr>
      <m:oMath>
        <m:r>
          <w:rPr/>
          <m:t xml:space="preserve">a*</m:t>
        </m:r>
        <m:sSup>
          <m:sSupPr>
            <m:ctrlPr>
              <w:rPr/>
            </m:ctrlPr>
          </m:sSupPr>
          <m:e>
            <m:r>
              <w:rPr/>
              <m:t xml:space="preserve">e</m:t>
            </m:r>
          </m:e>
          <m:sup>
            <m:r>
              <w:rPr/>
              <m:t xml:space="preserve">j</m:t>
            </m:r>
            <m:sSub>
              <m:sSubPr>
                <m:ctrlPr>
                  <w:rPr/>
                </m:ctrlPr>
              </m:sSubPr>
              <m:e>
                <m:r>
                  <w:rPr/>
                  <m:t>θ</m:t>
                </m:r>
              </m:e>
              <m:sub>
                <m:r>
                  <w:rPr/>
                  <m:t xml:space="preserve">2</m:t>
                </m:r>
              </m:sub>
            </m:sSub>
          </m:sup>
        </m:sSup>
        <m:r>
          <w:rPr/>
          <m:t xml:space="preserve">+b*</m:t>
        </m:r>
        <m:sSup>
          <m:sSupPr>
            <m:ctrlPr>
              <w:rPr/>
            </m:ctrlPr>
          </m:sSupPr>
          <m:e>
            <m:r>
              <w:rPr/>
              <m:t xml:space="preserve">e</m:t>
            </m:r>
          </m:e>
          <m:sup>
            <m:r>
              <w:rPr/>
              <m:t xml:space="preserve">j</m:t>
            </m:r>
            <m:sSub>
              <m:sSubPr>
                <m:ctrlPr>
                  <w:rPr/>
                </m:ctrlPr>
              </m:sSubPr>
              <m:e>
                <m:r>
                  <w:rPr/>
                  <m:t>θ</m:t>
                </m:r>
              </m:e>
              <m:sub>
                <m:r>
                  <w:rPr/>
                  <m:t xml:space="preserve">3</m:t>
                </m:r>
              </m:sub>
            </m:sSub>
          </m:sup>
        </m:sSup>
        <m:r>
          <w:rPr/>
          <m:t xml:space="preserve">-c*</m:t>
        </m:r>
        <m:sSup>
          <m:sSupPr>
            <m:ctrlPr>
              <w:rPr/>
            </m:ctrlPr>
          </m:sSupPr>
          <m:e>
            <m:r>
              <w:rPr/>
              <m:t xml:space="preserve">e</m:t>
            </m:r>
          </m:e>
          <m:sup>
            <m:r>
              <w:rPr/>
              <m:t xml:space="preserve">j</m:t>
            </m:r>
            <m:sSub>
              <m:sSubPr>
                <m:ctrlPr>
                  <w:rPr/>
                </m:ctrlPr>
              </m:sSubPr>
              <m:e>
                <m:r>
                  <w:rPr/>
                  <m:t>θ</m:t>
                </m:r>
              </m:e>
              <m:sub>
                <m:r>
                  <w:rPr/>
                  <m:t xml:space="preserve">4</m:t>
                </m:r>
              </m:sub>
            </m:sSub>
          </m:sup>
        </m:sSup>
        <m:r>
          <w:rPr/>
          <m:t xml:space="preserve">-d*</m:t>
        </m:r>
        <m:sSup>
          <m:sSupPr>
            <m:ctrlPr>
              <w:rPr/>
            </m:ctrlPr>
          </m:sSupPr>
          <m:e>
            <m:r>
              <w:rPr/>
              <m:t xml:space="preserve">e</m:t>
            </m:r>
          </m:e>
          <m:sup>
            <m:r>
              <w:rPr/>
              <m:t xml:space="preserve">j</m:t>
            </m:r>
            <m:sSub>
              <m:sSubPr>
                <m:ctrlPr>
                  <w:rPr/>
                </m:ctrlPr>
              </m:sSubPr>
              <m:e>
                <m:r>
                  <w:rPr/>
                  <m:t>θ</m:t>
                </m:r>
              </m:e>
              <m:sub>
                <m:r>
                  <w:rPr/>
                  <m:t xml:space="preserve">1</m:t>
                </m:r>
              </m:sub>
            </m:sSub>
          </m:sup>
        </m:sSup>
        <m:r>
          <w:rPr/>
          <m:t xml:space="preserve">=0</m:t>
        </m:r>
      </m:oMath>
      <w:r w:rsidRPr="00000000" w:rsidR="00000000" w:rsidDel="00000000">
        <w:rPr>
          <w:rtl w:val="0"/>
        </w:rPr>
        <w:tab/>
        <w:tab/>
        <w:tab/>
        <w:tab/>
        <w:tab/>
        <w:tab/>
        <w:t xml:space="preserve">(3.4b)</w:t>
      </w:r>
    </w:p>
    <w:p w:rsidP="00000000" w:rsidRPr="00000000" w:rsidR="00000000" w:rsidDel="00000000" w:rsidRDefault="00000000">
      <w:pPr>
        <w:contextualSpacing w:val="0"/>
      </w:pPr>
      <w:r w:rsidRPr="00000000" w:rsidR="00000000" w:rsidDel="00000000">
        <w:rPr>
          <w:rtl w:val="0"/>
        </w:rPr>
        <w:t xml:space="preserve">Differentiate equation 3.4b with respect to time to get velocity.</w:t>
      </w:r>
    </w:p>
    <w:p w:rsidP="00000000" w:rsidRPr="00000000" w:rsidR="00000000" w:rsidDel="00000000" w:rsidRDefault="00000000">
      <w:pPr>
        <w:ind w:left="720" w:firstLine="0"/>
        <w:contextualSpacing w:val="0"/>
      </w:pPr>
      <m:oMath/>
      <m:oMath>
        <m:r>
          <w:rPr/>
          <m:t xml:space="preserve">j*a*</m:t>
        </m:r>
        <m:sSup>
          <m:sSupPr>
            <m:ctrlPr>
              <w:rPr/>
            </m:ctrlPr>
          </m:sSupPr>
          <m:e>
            <m:r>
              <w:rPr/>
              <m:t xml:space="preserve">e</m:t>
            </m:r>
          </m:e>
          <m:sup>
            <m:r>
              <w:rPr/>
              <m:t xml:space="preserve">j</m:t>
            </m:r>
            <m:sSub>
              <m:sSubPr>
                <m:ctrlPr>
                  <w:rPr/>
                </m:ctrlPr>
              </m:sSubPr>
              <m:e>
                <m:r>
                  <w:rPr/>
                  <m:t>θ</m:t>
                </m:r>
              </m:e>
              <m:sub>
                <m:r>
                  <w:rPr/>
                  <m:t xml:space="preserve">2</m:t>
                </m:r>
              </m:sub>
            </m:sSub>
          </m:sup>
        </m:sSup>
        <m:f>
          <m:fPr>
            <m:ctrlPr>
              <w:rPr/>
            </m:ctrlPr>
          </m:fPr>
          <m:num>
            <m:r>
              <w:rPr/>
              <m:t xml:space="preserve">d</m:t>
            </m:r>
            <m:sSub>
              <m:sSubPr>
                <m:ctrlPr>
                  <w:rPr/>
                </m:ctrlPr>
              </m:sSubPr>
              <m:e>
                <m:r>
                  <w:rPr/>
                  <m:t>θ</m:t>
                </m:r>
              </m:e>
              <m:sub>
                <m:r>
                  <w:rPr/>
                  <m:t xml:space="preserve">2</m:t>
                </m:r>
              </m:sub>
            </m:sSub>
          </m:num>
          <m:den>
            <m:r>
              <w:rPr/>
              <m:t xml:space="preserve">dt</m:t>
            </m:r>
          </m:den>
        </m:f>
        <m:r>
          <w:rPr/>
          <m:t xml:space="preserve">+j*b*</m:t>
        </m:r>
        <m:sSup>
          <m:sSupPr>
            <m:ctrlPr>
              <w:rPr/>
            </m:ctrlPr>
          </m:sSupPr>
          <m:e>
            <m:r>
              <w:rPr/>
              <m:t xml:space="preserve">e</m:t>
            </m:r>
          </m:e>
          <m:sup>
            <m:r>
              <w:rPr/>
              <m:t xml:space="preserve">j</m:t>
            </m:r>
            <m:sSub>
              <m:sSubPr>
                <m:ctrlPr>
                  <w:rPr/>
                </m:ctrlPr>
              </m:sSubPr>
              <m:e>
                <m:r>
                  <w:rPr/>
                  <m:t>θ</m:t>
                </m:r>
              </m:e>
              <m:sub>
                <m:r>
                  <w:rPr/>
                  <m:t xml:space="preserve">3</m:t>
                </m:r>
              </m:sub>
            </m:sSub>
          </m:sup>
        </m:sSup>
        <m:f>
          <m:fPr>
            <m:ctrlPr>
              <w:rPr/>
            </m:ctrlPr>
          </m:fPr>
          <m:num>
            <m:r>
              <w:rPr/>
              <m:t xml:space="preserve">d</m:t>
            </m:r>
            <m:sSub>
              <m:sSubPr>
                <m:ctrlPr>
                  <w:rPr/>
                </m:ctrlPr>
              </m:sSubPr>
              <m:e>
                <m:r>
                  <w:rPr/>
                  <m:t>θ</m:t>
                </m:r>
              </m:e>
              <m:sub>
                <m:r>
                  <w:rPr/>
                  <m:t xml:space="preserve">3</m:t>
                </m:r>
              </m:sub>
            </m:sSub>
          </m:num>
          <m:den>
            <m:r>
              <w:rPr/>
              <m:t xml:space="preserve">dt</m:t>
            </m:r>
          </m:den>
        </m:f>
        <m:r>
          <w:rPr/>
          <m:t xml:space="preserve">-j*c*</m:t>
        </m:r>
        <m:sSup>
          <m:sSupPr>
            <m:ctrlPr>
              <w:rPr/>
            </m:ctrlPr>
          </m:sSupPr>
          <m:e>
            <m:r>
              <w:rPr/>
              <m:t xml:space="preserve">e</m:t>
            </m:r>
          </m:e>
          <m:sup>
            <m:r>
              <w:rPr/>
              <m:t xml:space="preserve">j</m:t>
            </m:r>
            <m:sSub>
              <m:sSubPr>
                <m:ctrlPr>
                  <w:rPr/>
                </m:ctrlPr>
              </m:sSubPr>
              <m:e>
                <m:r>
                  <w:rPr/>
                  <m:t>θ</m:t>
                </m:r>
              </m:e>
              <m:sub>
                <m:r>
                  <w:rPr/>
                  <m:t xml:space="preserve">4</m:t>
                </m:r>
              </m:sub>
            </m:sSub>
          </m:sup>
        </m:sSup>
        <m:f>
          <m:fPr>
            <m:ctrlPr>
              <w:rPr/>
            </m:ctrlPr>
          </m:fPr>
          <m:num>
            <m:r>
              <w:rPr/>
              <m:t xml:space="preserve">d</m:t>
            </m:r>
            <m:sSub>
              <m:sSubPr>
                <m:ctrlPr>
                  <w:rPr/>
                </m:ctrlPr>
              </m:sSubPr>
              <m:e>
                <m:r>
                  <w:rPr/>
                  <m:t>θ</m:t>
                </m:r>
              </m:e>
              <m:sub>
                <m:r>
                  <w:rPr/>
                  <m:t xml:space="preserve">4</m:t>
                </m:r>
              </m:sub>
            </m:sSub>
          </m:num>
          <m:den>
            <m:r>
              <w:rPr/>
              <m:t xml:space="preserve">dt</m:t>
            </m:r>
          </m:den>
        </m:f>
        <m:r>
          <w:rPr/>
          <m:t xml:space="preserve">=0</m:t>
        </m:r>
      </m:oMath>
      <w:r w:rsidRPr="00000000" w:rsidR="00000000" w:rsidDel="00000000">
        <w:rPr>
          <w:rtl w:val="0"/>
        </w:rPr>
        <w:tab/>
        <w:tab/>
        <w:tab/>
        <w:tab/>
        <w:tab/>
        <w:t xml:space="preserve">(3.6a)</w:t>
      </w:r>
    </w:p>
    <w:p w:rsidP="00000000" w:rsidRPr="00000000" w:rsidR="00000000" w:rsidDel="00000000" w:rsidRDefault="00000000">
      <w:pPr>
        <w:ind w:left="1440" w:firstLine="0"/>
        <w:contextualSpacing w:val="0"/>
      </w:pPr>
      <m:oMath>
        <m:f>
          <m:fPr>
            <m:ctrlPr>
              <w:rPr/>
            </m:ctrlPr>
          </m:fPr>
          <m:num>
            <m:r>
              <w:rPr/>
              <m:t xml:space="preserve">d</m:t>
            </m:r>
            <m:sSub>
              <m:sSubPr>
                <m:ctrlPr>
                  <w:rPr/>
                </m:ctrlPr>
              </m:sSubPr>
              <m:e>
                <m:r>
                  <w:rPr/>
                  <m:t>θ</m:t>
                </m:r>
              </m:e>
              <m:sub>
                <m:r>
                  <w:rPr/>
                  <m:t xml:space="preserve">2</m:t>
                </m:r>
              </m:sub>
            </m:sSub>
          </m:num>
          <m:den>
            <m:r>
              <w:rPr/>
              <m:t xml:space="preserve">dt</m:t>
            </m:r>
          </m:den>
        </m:f>
        <m:r>
          <w:rPr/>
          <m:t xml:space="preserve">=</m:t>
        </m:r>
        <m:sSub>
          <m:sSubPr>
            <m:ctrlPr>
              <w:rPr/>
            </m:ctrlPr>
          </m:sSubPr>
          <m:e>
            <m:r>
              <w:rPr/>
              <m:t>ω</m:t>
            </m:r>
          </m:e>
          <m:sub>
            <m:r>
              <w:rPr/>
              <m:t xml:space="preserve">2</m:t>
            </m:r>
          </m:sub>
        </m:sSub>
        <m:r>
          <w:rPr/>
          <m:t xml:space="preserve"> ,    </m:t>
        </m:r>
        <m:f>
          <m:fPr>
            <m:ctrlPr>
              <w:rPr/>
            </m:ctrlPr>
          </m:fPr>
          <m:num>
            <m:r>
              <w:rPr/>
              <m:t xml:space="preserve">d</m:t>
            </m:r>
            <m:sSub>
              <m:sSubPr>
                <m:ctrlPr>
                  <w:rPr/>
                </m:ctrlPr>
              </m:sSubPr>
              <m:e>
                <m:r>
                  <w:rPr/>
                  <m:t>θ</m:t>
                </m:r>
              </m:e>
              <m:sub>
                <m:r>
                  <w:rPr/>
                  <m:t xml:space="preserve">3</m:t>
                </m:r>
              </m:sub>
            </m:sSub>
          </m:num>
          <m:den>
            <m:r>
              <w:rPr/>
              <m:t xml:space="preserve">dt</m:t>
            </m:r>
          </m:den>
        </m:f>
        <m:r>
          <w:rPr/>
          <m:t xml:space="preserve">=</m:t>
        </m:r>
        <m:sSub>
          <m:sSubPr>
            <m:ctrlPr>
              <w:rPr/>
            </m:ctrlPr>
          </m:sSubPr>
          <m:e>
            <m:r>
              <w:rPr/>
              <m:t>ω</m:t>
            </m:r>
          </m:e>
          <m:sub>
            <m:r>
              <w:rPr/>
              <m:t xml:space="preserve">3</m:t>
            </m:r>
          </m:sub>
        </m:sSub>
        <m:r>
          <w:rPr/>
          <m:t xml:space="preserve"> ,    </m:t>
        </m:r>
        <m:f>
          <m:fPr>
            <m:ctrlPr>
              <w:rPr/>
            </m:ctrlPr>
          </m:fPr>
          <m:num>
            <m:r>
              <w:rPr/>
              <m:t xml:space="preserve">d</m:t>
            </m:r>
            <m:sSub>
              <m:sSubPr>
                <m:ctrlPr>
                  <w:rPr/>
                </m:ctrlPr>
              </m:sSubPr>
              <m:e>
                <m:r>
                  <w:rPr/>
                  <m:t>θ</m:t>
                </m:r>
              </m:e>
              <m:sub>
                <m:r>
                  <w:rPr/>
                  <m:t xml:space="preserve">4</m:t>
                </m:r>
              </m:sub>
            </m:sSub>
          </m:num>
          <m:den>
            <m:r>
              <w:rPr/>
              <m:t xml:space="preserve">dt</m:t>
            </m:r>
          </m:den>
        </m:f>
        <m:r>
          <w:rPr/>
          <m:t xml:space="preserve">=</m:t>
        </m:r>
        <m:sSub>
          <m:sSubPr>
            <m:ctrlPr>
              <w:rPr/>
            </m:ctrlPr>
          </m:sSubPr>
          <m:e>
            <m:r>
              <w:rPr/>
              <m:t>ω</m:t>
            </m:r>
          </m:e>
          <m:sub>
            <m:r>
              <w:rPr/>
              <m:t xml:space="preserve">4</m:t>
            </m:r>
          </m:sub>
        </m:sSub>
        <m:r>
          <w:rPr/>
          <m:t xml:space="preserve"> ,</m:t>
        </m:r>
      </m:oMath>
      <w:r w:rsidRPr="00000000" w:rsidR="00000000" w:rsidDel="00000000">
        <w:rPr>
          <w:rtl w:val="0"/>
        </w:rPr>
        <w:tab/>
        <w:tab/>
        <w:tab/>
        <w:tab/>
        <w:tab/>
        <w:tab/>
        <w:t xml:space="preserve">(3.6b)</w:t>
      </w:r>
    </w:p>
    <w:p w:rsidP="00000000" w:rsidRPr="00000000" w:rsidR="00000000" w:rsidDel="00000000" w:rsidRDefault="00000000">
      <w:pPr>
        <w:ind w:left="720" w:firstLine="0"/>
        <w:contextualSpacing w:val="0"/>
      </w:pPr>
      <m:oMath>
        <m:r>
          <w:rPr/>
          <m:t xml:space="preserve">j*a*</m:t>
        </m:r>
        <m:sSub>
          <m:sSubPr>
            <m:ctrlPr>
              <w:rPr/>
            </m:ctrlPr>
          </m:sSubPr>
          <m:e>
            <m:r>
              <w:rPr/>
              <m:t>ω</m:t>
            </m:r>
          </m:e>
          <m:sub>
            <m:r>
              <w:rPr/>
              <m:t xml:space="preserve">2</m:t>
            </m:r>
          </m:sub>
        </m:sSub>
        <m:r>
          <w:rPr/>
          <m:t xml:space="preserve">*</m:t>
        </m:r>
        <m:sSup>
          <m:sSupPr>
            <m:ctrlPr>
              <w:rPr/>
            </m:ctrlPr>
          </m:sSupPr>
          <m:e>
            <m:r>
              <w:rPr/>
              <m:t xml:space="preserve">e</m:t>
            </m:r>
          </m:e>
          <m:sup>
            <m:r>
              <w:rPr/>
              <m:t xml:space="preserve">j</m:t>
            </m:r>
            <m:sSub>
              <m:sSubPr>
                <m:ctrlPr>
                  <w:rPr/>
                </m:ctrlPr>
              </m:sSubPr>
              <m:e>
                <m:r>
                  <w:rPr/>
                  <m:t>θ</m:t>
                </m:r>
              </m:e>
              <m:sub>
                <m:r>
                  <w:rPr/>
                  <m:t xml:space="preserve">2</m:t>
                </m:r>
              </m:sub>
            </m:sSub>
          </m:sup>
        </m:sSup>
        <m:r>
          <w:rPr/>
          <m:t xml:space="preserve">+j*b*</m:t>
        </m:r>
        <m:sSub>
          <m:sSubPr>
            <m:ctrlPr>
              <w:rPr/>
            </m:ctrlPr>
          </m:sSubPr>
          <m:e>
            <m:r>
              <w:rPr/>
              <m:t>ω</m:t>
            </m:r>
          </m:e>
          <m:sub>
            <m:r>
              <w:rPr/>
              <m:t xml:space="preserve">3</m:t>
            </m:r>
          </m:sub>
        </m:sSub>
        <m:r>
          <w:rPr/>
          <m:t xml:space="preserve">*</m:t>
        </m:r>
        <m:sSup>
          <m:sSupPr>
            <m:ctrlPr>
              <w:rPr/>
            </m:ctrlPr>
          </m:sSupPr>
          <m:e>
            <m:r>
              <w:rPr/>
              <m:t xml:space="preserve">e</m:t>
            </m:r>
          </m:e>
          <m:sup>
            <m:r>
              <w:rPr/>
              <m:t xml:space="preserve">j</m:t>
            </m:r>
            <m:sSub>
              <m:sSubPr>
                <m:ctrlPr>
                  <w:rPr/>
                </m:ctrlPr>
              </m:sSubPr>
              <m:e>
                <m:r>
                  <w:rPr/>
                  <m:t>θ</m:t>
                </m:r>
              </m:e>
              <m:sub>
                <m:r>
                  <w:rPr/>
                  <m:t xml:space="preserve">3</m:t>
                </m:r>
              </m:sub>
            </m:sSub>
          </m:sup>
        </m:sSup>
        <m:r>
          <w:rPr/>
          <m:t xml:space="preserve">-j*c*</m:t>
        </m:r>
        <m:sSub>
          <m:sSubPr>
            <m:ctrlPr>
              <w:rPr/>
            </m:ctrlPr>
          </m:sSubPr>
          <m:e>
            <m:r>
              <w:rPr/>
              <m:t>ω</m:t>
            </m:r>
          </m:e>
          <m:sub>
            <m:r>
              <w:rPr/>
              <m:t xml:space="preserve">4</m:t>
            </m:r>
          </m:sub>
        </m:sSub>
        <m:r>
          <w:rPr/>
          <m:t xml:space="preserve">*</m:t>
        </m:r>
        <m:sSup>
          <m:sSupPr>
            <m:ctrlPr>
              <w:rPr/>
            </m:ctrlPr>
          </m:sSupPr>
          <m:e>
            <m:r>
              <w:rPr/>
              <m:t xml:space="preserve">e</m:t>
            </m:r>
          </m:e>
          <m:sup>
            <m:r>
              <w:rPr/>
              <m:t xml:space="preserve">j</m:t>
            </m:r>
            <m:sSub>
              <m:sSubPr>
                <m:ctrlPr>
                  <w:rPr/>
                </m:ctrlPr>
              </m:sSubPr>
              <m:e>
                <m:r>
                  <w:rPr/>
                  <m:t>θ</m:t>
                </m:r>
              </m:e>
              <m:sub>
                <m:r>
                  <w:rPr/>
                  <m:t xml:space="preserve">4</m:t>
                </m:r>
              </m:sub>
            </m:sSub>
          </m:sup>
        </m:sSup>
        <m:r>
          <w:rPr/>
          <m:t xml:space="preserve">=0</m:t>
        </m:r>
      </m:oMath>
      <w:r w:rsidRPr="00000000" w:rsidR="00000000" w:rsidDel="00000000">
        <w:rPr>
          <w:rtl w:val="0"/>
        </w:rPr>
        <w:tab/>
        <w:tab/>
        <w:tab/>
        <w:tab/>
        <w:tab/>
        <w:t xml:space="preserve">(3.6c)</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Another Form known as the velocity difference equation can be written as:</w:t>
      </w:r>
    </w:p>
    <w:p w:rsidP="00000000" w:rsidRPr="00000000" w:rsidR="00000000" w:rsidDel="00000000" w:rsidRDefault="00000000">
      <w:pPr>
        <w:ind w:left="720" w:firstLine="0"/>
        <w:contextualSpacing w:val="0"/>
      </w:pPr>
      <w:r w:rsidRPr="00000000" w:rsidR="00000000" w:rsidDel="00000000">
        <w:rPr>
          <w:rtl w:val="0"/>
        </w:rPr>
        <w:t xml:space="preserve">V</w:t>
      </w:r>
      <w:r w:rsidRPr="00000000" w:rsidR="00000000" w:rsidDel="00000000">
        <w:rPr>
          <w:vertAlign w:val="subscript"/>
          <w:rtl w:val="0"/>
        </w:rPr>
        <w:t xml:space="preserve">A</w:t>
      </w:r>
      <w:r w:rsidRPr="00000000" w:rsidR="00000000" w:rsidDel="00000000">
        <w:rPr>
          <w:rtl w:val="0"/>
        </w:rPr>
        <w:t xml:space="preserve">+V</w:t>
      </w:r>
      <w:r w:rsidRPr="00000000" w:rsidR="00000000" w:rsidDel="00000000">
        <w:rPr>
          <w:vertAlign w:val="subscript"/>
          <w:rtl w:val="0"/>
        </w:rPr>
        <w:t xml:space="preserve">BA</w:t>
      </w:r>
      <w:r w:rsidRPr="00000000" w:rsidR="00000000" w:rsidDel="00000000">
        <w:rPr>
          <w:rtl w:val="0"/>
        </w:rPr>
        <w:t xml:space="preserve">-V</w:t>
      </w:r>
      <w:r w:rsidRPr="00000000" w:rsidR="00000000" w:rsidDel="00000000">
        <w:rPr>
          <w:vertAlign w:val="subscript"/>
          <w:rtl w:val="0"/>
        </w:rPr>
        <w:t xml:space="preserve">B</w:t>
      </w:r>
      <w:r w:rsidRPr="00000000" w:rsidR="00000000" w:rsidDel="00000000">
        <w:rPr>
          <w:rtl w:val="0"/>
        </w:rPr>
        <w:t xml:space="preserve">=0</w:t>
      </w:r>
    </w:p>
    <w:p w:rsidP="00000000" w:rsidRPr="00000000" w:rsidR="00000000" w:rsidDel="00000000" w:rsidRDefault="00000000">
      <w:pPr>
        <w:ind w:left="1440" w:firstLine="0"/>
        <w:contextualSpacing w:val="0"/>
      </w:pPr>
      <m:oMath>
        <m:sSub>
          <m:sSubPr>
            <m:ctrlPr>
              <w:rPr/>
            </m:ctrlPr>
          </m:sSubPr>
          <m:e>
            <m:r>
              <w:rPr/>
              <m:t xml:space="preserve">V</m:t>
            </m:r>
          </m:e>
          <m:sub>
            <m:r>
              <w:rPr/>
              <m:t xml:space="preserve">A</m:t>
            </m:r>
          </m:sub>
        </m:sSub>
        <m:r>
          <w:rPr/>
          <m:t xml:space="preserve">=j*a*</m:t>
        </m:r>
        <m:sSub>
          <m:sSubPr>
            <m:ctrlPr>
              <w:rPr/>
            </m:ctrlPr>
          </m:sSubPr>
          <m:e>
            <m:r>
              <w:rPr/>
              <m:t>ω</m:t>
            </m:r>
          </m:e>
          <m:sub>
            <m:r>
              <w:rPr/>
              <m:t xml:space="preserve">2</m:t>
            </m:r>
          </m:sub>
        </m:sSub>
        <m:sSup>
          <m:sSupPr>
            <m:ctrlPr>
              <w:rPr/>
            </m:ctrlPr>
          </m:sSupPr>
          <m:e>
            <m:r>
              <w:rPr/>
              <m:t xml:space="preserve">e</m:t>
            </m:r>
          </m:e>
          <m:sup>
            <m:r>
              <w:rPr/>
              <m:t xml:space="preserve">j</m:t>
            </m:r>
            <m:sSub>
              <m:sSubPr>
                <m:ctrlPr>
                  <w:rPr/>
                </m:ctrlPr>
              </m:sSubPr>
              <m:e>
                <m:r>
                  <w:rPr/>
                  <m:t>θ</m:t>
                </m:r>
              </m:e>
              <m:sub>
                <m:r>
                  <w:rPr/>
                  <m:t xml:space="preserve">2</m:t>
                </m:r>
              </m:sub>
            </m:sSub>
          </m:sup>
        </m:sSup>
        <m:r>
          <w:rPr/>
          <m:t xml:space="preserve">=a*</m:t>
        </m:r>
        <m:sSub>
          <m:sSubPr>
            <m:ctrlPr>
              <w:rPr/>
            </m:ctrlPr>
          </m:sSubPr>
          <m:e>
            <m:r>
              <w:rPr/>
              <m:t>ω</m:t>
            </m:r>
          </m:e>
          <m:sub>
            <m:r>
              <w:rPr/>
              <m:t xml:space="preserve">2</m:t>
            </m:r>
          </m:sub>
        </m:sSub>
        <m:r>
          <w:rPr/>
          <m:t xml:space="preserve">(-sin</m:t>
        </m:r>
        <m:sSub>
          <m:sSubPr>
            <m:ctrlPr>
              <w:rPr/>
            </m:ctrlPr>
          </m:sSubPr>
          <m:e>
            <m:r>
              <w:rPr/>
              <m:t>θ</m:t>
            </m:r>
          </m:e>
          <m:sub>
            <m:r>
              <w:rPr/>
              <m:t xml:space="preserve">2</m:t>
            </m:r>
          </m:sub>
        </m:sSub>
        <m:r>
          <w:rPr/>
          <m:t xml:space="preserve">+j*cos</m:t>
        </m:r>
        <m:sSub>
          <m:sSubPr>
            <m:ctrlPr>
              <w:rPr/>
            </m:ctrlPr>
          </m:sSubPr>
          <m:e>
            <m:r>
              <w:rPr/>
              <m:t>θ</m:t>
            </m:r>
          </m:e>
          <m:sub>
            <m:r>
              <w:rPr/>
              <m:t xml:space="preserve">2</m:t>
            </m:r>
          </m:sub>
        </m:sSub>
        <m:r>
          <w:rPr/>
          <m:t xml:space="preserve">)</m:t>
        </m:r>
      </m:oMath>
      <w:r w:rsidRPr="00000000" w:rsidR="00000000" w:rsidDel="00000000">
        <w:rPr>
          <w:rtl w:val="0"/>
        </w:rPr>
      </w:r>
    </w:p>
    <w:p w:rsidP="00000000" w:rsidRPr="00000000" w:rsidR="00000000" w:rsidDel="00000000" w:rsidRDefault="00000000">
      <w:pPr>
        <w:ind w:left="1440" w:firstLine="0"/>
        <w:contextualSpacing w:val="0"/>
      </w:pPr>
      <m:oMath>
        <m:sSub>
          <m:sSubPr>
            <m:ctrlPr>
              <w:rPr/>
            </m:ctrlPr>
          </m:sSubPr>
          <m:e>
            <m:r>
              <w:rPr/>
              <m:t xml:space="preserve">V</m:t>
            </m:r>
          </m:e>
          <m:sub>
            <m:r>
              <w:rPr/>
              <m:t xml:space="preserve">BA</m:t>
            </m:r>
          </m:sub>
        </m:sSub>
        <m:r>
          <w:rPr/>
          <m:t xml:space="preserve">=j*b*</m:t>
        </m:r>
        <m:sSub>
          <m:sSubPr>
            <m:ctrlPr>
              <w:rPr/>
            </m:ctrlPr>
          </m:sSubPr>
          <m:e>
            <m:r>
              <w:rPr/>
              <m:t>ω</m:t>
            </m:r>
          </m:e>
          <m:sub>
            <m:r>
              <w:rPr/>
              <m:t xml:space="preserve">3</m:t>
            </m:r>
          </m:sub>
        </m:sSub>
        <m:sSup>
          <m:sSupPr>
            <m:ctrlPr>
              <w:rPr/>
            </m:ctrlPr>
          </m:sSupPr>
          <m:e>
            <m:r>
              <w:rPr/>
              <m:t xml:space="preserve">e</m:t>
            </m:r>
          </m:e>
          <m:sup>
            <m:r>
              <w:rPr/>
              <m:t xml:space="preserve">j3</m:t>
            </m:r>
          </m:sup>
        </m:sSup>
        <m:r>
          <w:rPr/>
          <m:t xml:space="preserve">=b*</m:t>
        </m:r>
        <m:sSub>
          <m:sSubPr>
            <m:ctrlPr>
              <w:rPr/>
            </m:ctrlPr>
          </m:sSubPr>
          <m:e>
            <m:r>
              <w:rPr/>
              <m:t>ω</m:t>
            </m:r>
          </m:e>
          <m:sub>
            <m:r>
              <w:rPr/>
              <m:t xml:space="preserve">3</m:t>
            </m:r>
          </m:sub>
        </m:sSub>
        <m:r>
          <w:rPr/>
          <m:t xml:space="preserve">(-sin</m:t>
        </m:r>
        <m:sSub>
          <m:sSubPr>
            <m:ctrlPr>
              <w:rPr/>
            </m:ctrlPr>
          </m:sSubPr>
          <m:e>
            <m:r>
              <w:rPr/>
              <m:t>θ</m:t>
            </m:r>
          </m:e>
          <m:sub>
            <m:r>
              <w:rPr/>
              <m:t xml:space="preserve">3</m:t>
            </m:r>
          </m:sub>
        </m:sSub>
        <m:r>
          <w:rPr/>
          <m:t xml:space="preserve">+j*cos</m:t>
        </m:r>
        <m:sSub>
          <m:sSubPr>
            <m:ctrlPr>
              <w:rPr/>
            </m:ctrlPr>
          </m:sSubPr>
          <m:e>
            <m:r>
              <w:rPr/>
              <m:t>θ</m:t>
            </m:r>
          </m:e>
          <m:sub>
            <m:r>
              <w:rPr/>
              <m:t xml:space="preserve">3</m:t>
            </m:r>
          </m:sub>
        </m:sSub>
        <m:r>
          <w:rPr/>
          <m:t xml:space="preserve">)</m:t>
        </m:r>
      </m:oMath>
      <w:r w:rsidRPr="00000000" w:rsidR="00000000" w:rsidDel="00000000">
        <w:rPr>
          <w:rtl w:val="0"/>
        </w:rPr>
      </w:r>
    </w:p>
    <w:p w:rsidP="00000000" w:rsidRPr="00000000" w:rsidR="00000000" w:rsidDel="00000000" w:rsidRDefault="00000000">
      <w:pPr>
        <w:ind w:left="1440" w:firstLine="0"/>
        <w:contextualSpacing w:val="0"/>
      </w:pPr>
      <m:oMath>
        <m:sSub>
          <m:sSubPr>
            <m:ctrlPr>
              <w:rPr/>
            </m:ctrlPr>
          </m:sSubPr>
          <m:e>
            <m:r>
              <w:rPr/>
              <m:t xml:space="preserve">V</m:t>
            </m:r>
          </m:e>
          <m:sub>
            <m:r>
              <w:rPr/>
              <m:t xml:space="preserve">B</m:t>
            </m:r>
          </m:sub>
        </m:sSub>
        <m:r>
          <w:rPr/>
          <m:t xml:space="preserve">=j*c*</m:t>
        </m:r>
        <m:sSub>
          <m:sSubPr>
            <m:ctrlPr>
              <w:rPr/>
            </m:ctrlPr>
          </m:sSubPr>
          <m:e>
            <m:r>
              <w:rPr/>
              <m:t>ω</m:t>
            </m:r>
          </m:e>
          <m:sub>
            <m:r>
              <w:rPr/>
              <m:t xml:space="preserve">4</m:t>
            </m:r>
          </m:sub>
        </m:sSub>
        <m:sSup>
          <m:sSupPr>
            <m:ctrlPr>
              <w:rPr/>
            </m:ctrlPr>
          </m:sSupPr>
          <m:e>
            <m:r>
              <w:rPr/>
              <m:t xml:space="preserve">e</m:t>
            </m:r>
          </m:e>
          <m:sup>
            <m:r>
              <w:rPr/>
              <m:t xml:space="preserve">j</m:t>
            </m:r>
            <m:sSub>
              <m:sSubPr>
                <m:ctrlPr>
                  <w:rPr/>
                </m:ctrlPr>
              </m:sSubPr>
              <m:e>
                <m:r>
                  <w:rPr/>
                  <m:t>θ</m:t>
                </m:r>
              </m:e>
              <m:sub>
                <m:r>
                  <w:rPr/>
                  <m:t xml:space="preserve">4</m:t>
                </m:r>
              </m:sub>
            </m:sSub>
          </m:sup>
        </m:sSup>
        <m:r>
          <w:rPr/>
          <m:t xml:space="preserve">=c*</m:t>
        </m:r>
        <m:sSub>
          <m:sSubPr>
            <m:ctrlPr>
              <w:rPr/>
            </m:ctrlPr>
          </m:sSubPr>
          <m:e>
            <m:r>
              <w:rPr/>
              <m:t>ω</m:t>
            </m:r>
          </m:e>
          <m:sub>
            <m:r>
              <w:rPr/>
              <m:t xml:space="preserve">4</m:t>
            </m:r>
          </m:sub>
        </m:sSub>
        <m:r>
          <w:rPr/>
          <m:t xml:space="preserve">(-sin</m:t>
        </m:r>
        <m:sSub>
          <m:sSubPr>
            <m:ctrlPr>
              <w:rPr/>
            </m:ctrlPr>
          </m:sSubPr>
          <m:e>
            <m:r>
              <w:rPr/>
              <m:t>θ</m:t>
            </m:r>
          </m:e>
          <m:sub>
            <m:r>
              <w:rPr/>
              <m:t xml:space="preserve">4</m:t>
            </m:r>
          </m:sub>
        </m:sSub>
        <m:r>
          <w:rPr/>
          <m:t xml:space="preserve">+j*cos</m:t>
        </m:r>
        <m:sSub>
          <m:sSubPr>
            <m:ctrlPr>
              <w:rPr/>
            </m:ctrlPr>
          </m:sSubPr>
          <m:e>
            <m:r>
              <w:rPr/>
              <m:t>θ</m:t>
            </m:r>
          </m:e>
          <m:sub>
            <m:r>
              <w:rPr/>
              <m:t xml:space="preserve">4</m:t>
            </m:r>
          </m:sub>
        </m:sSub>
        <m:r>
          <w:rPr/>
          <m:t xml:space="preserve">)</m:t>
        </m:r>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Solving for angular velocities </w:t>
      </w:r>
      <m:oMath>
        <m:sSub>
          <m:sSubPr>
            <m:ctrlPr>
              <w:rPr/>
            </m:ctrlPr>
          </m:sSubPr>
          <m:e>
            <m:r>
              <m:t>ω</m:t>
            </m:r>
          </m:e>
          <m:sub>
            <m:r>
              <w:rPr/>
              <m:t xml:space="preserve">3</m:t>
            </m:r>
          </m:sub>
        </m:sSub>
        <m:r>
          <w:rPr/>
          <m:t xml:space="preserve"> and </m:t>
        </m:r>
        <m:sSub>
          <m:sSubPr>
            <m:ctrlPr>
              <w:rPr/>
            </m:ctrlPr>
          </m:sSubPr>
          <m:e>
            <m:r>
              <w:rPr/>
              <m:t>ω</m:t>
            </m:r>
          </m:e>
          <m:sub>
            <m:r>
              <w:rPr/>
              <m:t xml:space="preserve">4</m:t>
            </m:r>
          </m:sub>
        </m:sSub>
        <m:r>
          <w:rPr/>
          <m:t xml:space="preserve"> :</m:t>
        </m:r>
      </m:oMath>
      <w:r w:rsidRPr="00000000" w:rsidR="00000000" w:rsidDel="00000000">
        <w:rPr>
          <w:rtl w:val="0"/>
        </w:rPr>
      </w:r>
    </w:p>
    <w:p w:rsidP="00000000" w:rsidRPr="00000000" w:rsidR="00000000" w:rsidDel="00000000" w:rsidRDefault="00000000">
      <w:pPr>
        <w:ind w:left="1440" w:firstLine="0"/>
        <w:contextualSpacing w:val="0"/>
      </w:pPr>
      <m:oMath>
        <m:sSub>
          <m:sSubPr>
            <m:ctrlPr>
              <w:rPr/>
            </m:ctrlPr>
          </m:sSubPr>
          <m:e>
            <m:r>
              <m:t>ω</m:t>
            </m:r>
          </m:e>
          <m:sub>
            <m:r>
              <w:rPr/>
              <m:t xml:space="preserve">3</m:t>
            </m:r>
          </m:sub>
        </m:sSub>
        <m:r>
          <w:rPr/>
          <m:t xml:space="preserve">=</m:t>
        </m:r>
        <m:f>
          <m:fPr>
            <m:ctrlPr>
              <w:rPr/>
            </m:ctrlPr>
          </m:fPr>
          <m:num>
            <m:r>
              <w:rPr/>
              <m:t xml:space="preserve">a*</m:t>
            </m:r>
            <m:sSub>
              <m:sSubPr>
                <m:ctrlPr>
                  <w:rPr/>
                </m:ctrlPr>
              </m:sSubPr>
              <m:e>
                <m:r>
                  <w:rPr/>
                  <m:t>ω</m:t>
                </m:r>
              </m:e>
              <m:sub>
                <m:r>
                  <w:rPr/>
                  <m:t xml:space="preserve">2</m:t>
                </m:r>
              </m:sub>
            </m:sSub>
          </m:num>
          <m:den>
            <m:r>
              <w:rPr/>
              <m:t xml:space="preserve">b</m:t>
            </m:r>
          </m:den>
        </m:f>
        <m:f>
          <m:fPr>
            <m:ctrlPr>
              <w:rPr/>
            </m:ctrlPr>
          </m:fPr>
          <m:num>
            <m:r>
              <w:rPr/>
              <m:t xml:space="preserve">sin(</m:t>
            </m:r>
            <m:sSub>
              <m:sSubPr>
                <m:ctrlPr>
                  <w:rPr/>
                </m:ctrlPr>
              </m:sSubPr>
              <m:e>
                <m:r>
                  <w:rPr/>
                  <m:t>θ</m:t>
                </m:r>
              </m:e>
              <m:sub>
                <m:r>
                  <w:rPr/>
                  <m:t xml:space="preserve">4</m:t>
                </m:r>
              </m:sub>
            </m:sSub>
            <m:r>
              <w:rPr/>
              <m:t xml:space="preserve">-</m:t>
            </m:r>
            <m:sSub>
              <m:sSubPr>
                <m:ctrlPr>
                  <w:rPr/>
                </m:ctrlPr>
              </m:sSubPr>
              <m:e>
                <m:r>
                  <w:rPr/>
                  <m:t>θ</m:t>
                </m:r>
              </m:e>
              <m:sub>
                <m:r>
                  <w:rPr/>
                  <m:t xml:space="preserve">2</m:t>
                </m:r>
              </m:sub>
            </m:sSub>
            <m:r>
              <w:rPr/>
              <m:t xml:space="preserve">)</m:t>
            </m:r>
          </m:num>
          <m:den>
            <m:r>
              <w:rPr/>
              <m:t xml:space="preserve">sin(</m:t>
            </m:r>
            <m:sSub>
              <m:sSubPr>
                <m:ctrlPr>
                  <w:rPr/>
                </m:ctrlPr>
              </m:sSubPr>
              <m:e>
                <m:r>
                  <w:rPr/>
                  <m:t>θ</m:t>
                </m:r>
              </m:e>
              <m:sub>
                <m:r>
                  <w:rPr/>
                  <m:t xml:space="preserve">3</m:t>
                </m:r>
              </m:sub>
            </m:sSub>
            <m:r>
              <w:rPr/>
              <m:t xml:space="preserve">-</m:t>
            </m:r>
            <m:sSub>
              <m:sSubPr>
                <m:ctrlPr>
                  <w:rPr/>
                </m:ctrlPr>
              </m:sSubPr>
              <m:e>
                <m:r>
                  <w:rPr/>
                  <m:t>θ</m:t>
                </m:r>
              </m:e>
              <m:sub>
                <m:r>
                  <w:rPr/>
                  <m:t xml:space="preserve">4</m:t>
                </m:r>
              </m:sub>
            </m:sSub>
            <m:r>
              <w:rPr/>
              <m:t xml:space="preserve">)</m:t>
            </m:r>
          </m:den>
        </m:f>
      </m:oMath>
      <w:r w:rsidRPr="00000000" w:rsidR="00000000" w:rsidDel="00000000">
        <w:rPr>
          <w:rtl w:val="0"/>
        </w:rPr>
        <w:tab/>
        <w:tab/>
        <w:tab/>
        <w:tab/>
      </w:r>
      <m:oMath>
        <m:sSub>
          <m:sSubPr>
            <m:ctrlPr>
              <w:rPr/>
            </m:ctrlPr>
          </m:sSubPr>
          <m:e>
            <m:r>
              <m:t>ω</m:t>
            </m:r>
          </m:e>
          <m:sub>
            <m:r>
              <w:rPr/>
              <m:t xml:space="preserve">4</m:t>
            </m:r>
          </m:sub>
        </m:sSub>
        <m:r>
          <w:rPr/>
          <m:t xml:space="preserve">=</m:t>
        </m:r>
        <m:f>
          <m:fPr>
            <m:ctrlPr>
              <w:rPr/>
            </m:ctrlPr>
          </m:fPr>
          <m:num>
            <m:r>
              <w:rPr/>
              <m:t xml:space="preserve">a*</m:t>
            </m:r>
            <m:sSub>
              <m:sSubPr>
                <m:ctrlPr>
                  <w:rPr/>
                </m:ctrlPr>
              </m:sSubPr>
              <m:e>
                <m:r>
                  <w:rPr/>
                  <m:t>ω</m:t>
                </m:r>
              </m:e>
              <m:sub>
                <m:r>
                  <w:rPr/>
                  <m:t xml:space="preserve">2</m:t>
                </m:r>
              </m:sub>
            </m:sSub>
          </m:num>
          <m:den>
            <m:r>
              <w:rPr/>
              <m:t xml:space="preserve">c</m:t>
            </m:r>
          </m:den>
        </m:f>
        <m:f>
          <m:fPr>
            <m:ctrlPr>
              <w:rPr/>
            </m:ctrlPr>
          </m:fPr>
          <m:num>
            <m:r>
              <w:rPr/>
              <m:t xml:space="preserve">sin(</m:t>
            </m:r>
            <m:sSub>
              <m:sSubPr>
                <m:ctrlPr>
                  <w:rPr/>
                </m:ctrlPr>
              </m:sSubPr>
              <m:e>
                <m:r>
                  <w:rPr/>
                  <m:t>θ</m:t>
                </m:r>
              </m:e>
              <m:sub>
                <m:r>
                  <w:rPr/>
                  <m:t xml:space="preserve">2</m:t>
                </m:r>
              </m:sub>
            </m:sSub>
            <m:r>
              <w:rPr/>
              <m:t xml:space="preserve">-</m:t>
            </m:r>
            <m:sSub>
              <m:sSubPr>
                <m:ctrlPr>
                  <w:rPr/>
                </m:ctrlPr>
              </m:sSubPr>
              <m:e>
                <m:r>
                  <w:rPr/>
                  <m:t>θ</m:t>
                </m:r>
              </m:e>
              <m:sub>
                <m:r>
                  <w:rPr/>
                  <m:t xml:space="preserve">3</m:t>
                </m:r>
              </m:sub>
            </m:sSub>
            <m:r>
              <w:rPr/>
              <m:t xml:space="preserve">)</m:t>
            </m:r>
          </m:num>
          <m:den>
            <m:r>
              <w:rPr/>
              <m:t xml:space="preserve">sin(</m:t>
            </m:r>
            <m:sSub>
              <m:sSubPr>
                <m:ctrlPr>
                  <w:rPr/>
                </m:ctrlPr>
              </m:sSubPr>
              <m:e>
                <m:r>
                  <w:rPr/>
                  <m:t>θ</m:t>
                </m:r>
              </m:e>
              <m:sub>
                <m:r>
                  <w:rPr/>
                  <m:t xml:space="preserve">4</m:t>
                </m:r>
              </m:sub>
            </m:sSub>
            <m:r>
              <w:rPr/>
              <m:t xml:space="preserve">-</m:t>
            </m:r>
            <m:sSub>
              <m:sSubPr>
                <m:ctrlPr>
                  <w:rPr/>
                </m:ctrlPr>
              </m:sSubPr>
              <m:e>
                <m:r>
                  <w:rPr/>
                  <m:t>θ</m:t>
                </m:r>
              </m:e>
              <m:sub>
                <m:r>
                  <w:rPr/>
                  <m:t xml:space="preserve">3</m:t>
                </m:r>
              </m:sub>
            </m:sSub>
            <m:r>
              <w:rPr/>
              <m:t xml:space="preserve">)</m:t>
            </m:r>
          </m:den>
        </m:f>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3.6.3 Angular Velocity Ratio and Mechanical Advantage</w:t>
      </w:r>
    </w:p>
    <w:p w:rsidP="00000000" w:rsidRPr="00000000" w:rsidR="00000000" w:rsidDel="00000000" w:rsidRDefault="00000000">
      <w:pPr>
        <w:contextualSpacing w:val="0"/>
      </w:pPr>
      <w:r w:rsidRPr="00000000" w:rsidR="00000000" w:rsidDel="00000000">
        <w:rPr>
          <w:b w:val="1"/>
          <w:rtl w:val="0"/>
        </w:rPr>
        <w:t xml:space="preserve">Angular velocity ratio</w:t>
      </w:r>
      <w:r w:rsidRPr="00000000" w:rsidR="00000000" w:rsidDel="00000000">
        <w:rPr>
          <w:rtl w:val="0"/>
        </w:rPr>
        <w:t xml:space="preserve"> </w:t>
      </w:r>
      <w:r w:rsidRPr="00000000" w:rsidR="00000000" w:rsidDel="00000000">
        <w:rPr>
          <w:i w:val="1"/>
          <w:rtl w:val="0"/>
        </w:rPr>
        <w:t xml:space="preserve">m</w:t>
      </w:r>
      <w:r w:rsidRPr="00000000" w:rsidR="00000000" w:rsidDel="00000000">
        <w:rPr>
          <w:i w:val="1"/>
          <w:vertAlign w:val="subscript"/>
          <w:rtl w:val="0"/>
        </w:rPr>
        <w:t xml:space="preserve">v</w:t>
      </w:r>
      <w:r w:rsidRPr="00000000" w:rsidR="00000000" w:rsidDel="00000000">
        <w:rPr>
          <w:rtl w:val="0"/>
        </w:rPr>
        <w:t xml:space="preserve"> is defined as </w:t>
      </w:r>
      <w:r w:rsidRPr="00000000" w:rsidR="00000000" w:rsidDel="00000000">
        <w:rPr>
          <w:i w:val="1"/>
          <w:rtl w:val="0"/>
        </w:rPr>
        <w:t xml:space="preserve">the output angular velocity divided by the input angular velocity</w:t>
      </w:r>
      <w:r w:rsidRPr="00000000" w:rsidR="00000000" w:rsidDel="00000000">
        <w:rPr>
          <w:rtl w:val="0"/>
        </w:rPr>
        <w:t xml:space="preserve">.</w:t>
      </w:r>
    </w:p>
    <w:p w:rsidP="00000000" w:rsidRPr="00000000" w:rsidR="00000000" w:rsidDel="00000000" w:rsidRDefault="00000000">
      <w:pPr>
        <w:ind w:left="720" w:firstLine="0"/>
        <w:contextualSpacing w:val="0"/>
      </w:pPr>
      <w:r w:rsidRPr="00000000" w:rsidR="00000000" w:rsidDel="00000000">
        <w:rPr>
          <w:rtl w:val="0"/>
        </w:rPr>
        <w:t xml:space="preserve">Four bar linkage and gears: </w:t>
        <w:tab/>
      </w:r>
      <m:oMath>
        <m:sSub>
          <m:sSubPr>
            <m:ctrlPr>
              <w:rPr/>
            </m:ctrlPr>
          </m:sSubPr>
          <m:e>
            <m:r>
              <w:rPr/>
              <m:t xml:space="preserve">m</m:t>
            </m:r>
          </m:e>
          <m:sub>
            <m:r>
              <w:rPr/>
              <m:t xml:space="preserve">v</m:t>
            </m:r>
          </m:sub>
        </m:sSub>
        <m:r>
          <w:rPr/>
          <m:t xml:space="preserve">=</m:t>
        </m:r>
        <m:f>
          <m:fPr>
            <m:ctrlPr>
              <w:rPr/>
            </m:ctrlPr>
          </m:fPr>
          <m:num>
            <m:sSub>
              <m:sSubPr>
                <m:ctrlPr>
                  <w:rPr/>
                </m:ctrlPr>
              </m:sSubPr>
              <m:e>
                <m:r>
                  <w:rPr/>
                  <m:t>ω</m:t>
                </m:r>
              </m:e>
              <m:sub>
                <m:r>
                  <w:rPr/>
                  <m:t xml:space="preserve">4</m:t>
                </m:r>
              </m:sub>
            </m:sSub>
          </m:num>
          <m:den>
            <m:sSub>
              <m:sSubPr>
                <m:ctrlPr>
                  <w:rPr/>
                </m:ctrlPr>
              </m:sSubPr>
              <m:e>
                <m:r>
                  <w:rPr/>
                  <m:t>ω</m:t>
                </m:r>
              </m:e>
              <m:sub>
                <m:r>
                  <w:rPr/>
                  <m:t xml:space="preserve">2</m:t>
                </m:r>
              </m:sub>
            </m:sSub>
          </m:den>
        </m:f>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Power Equation for rotating systems:</w:t>
        <w:tab/>
      </w:r>
      <m:oMath>
        <m:r>
          <w:rPr/>
          <m:t xml:space="preserve">P=T*</m:t>
        </m:r>
        <m:r>
          <w:rPr/>
          <m:t>ω</m:t>
        </m:r>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Torque ratio:</w:t>
        <w:tab/>
      </w:r>
      <m:oMath>
        <m:sSub>
          <m:sSubPr>
            <m:ctrlPr>
              <w:rPr/>
            </m:ctrlPr>
          </m:sSubPr>
          <m:e>
            <m:r>
              <w:rPr/>
              <m:t xml:space="preserve">m</m:t>
            </m:r>
          </m:e>
          <m:sub>
            <m:r>
              <w:rPr/>
              <m:t xml:space="preserve">T</m:t>
            </m:r>
          </m:sub>
        </m:sSub>
        <m:r>
          <w:rPr/>
          <m:t xml:space="preserve">=</m:t>
        </m:r>
        <m:f>
          <m:fPr>
            <m:ctrlPr>
              <w:rPr/>
            </m:ctrlPr>
          </m:fPr>
          <m:num>
            <m:sSub>
              <m:sSubPr>
                <m:ctrlPr>
                  <w:rPr/>
                </m:ctrlPr>
              </m:sSubPr>
              <m:e>
                <m:r>
                  <w:rPr/>
                  <m:t xml:space="preserve">T</m:t>
                </m:r>
              </m:e>
              <m:sub>
                <m:r>
                  <w:rPr/>
                  <m:t xml:space="preserve">out</m:t>
                </m:r>
              </m:sub>
            </m:sSub>
          </m:num>
          <m:den>
            <m:sSub>
              <m:sSubPr>
                <m:ctrlPr>
                  <w:rPr/>
                </m:ctrlPr>
              </m:sSubPr>
              <m:e>
                <m:r>
                  <w:rPr/>
                  <m:t xml:space="preserve">T</m:t>
                </m:r>
              </m:e>
              <m:sub>
                <m:r>
                  <w:rPr/>
                  <m:t xml:space="preserve">in</m:t>
                </m:r>
              </m:sub>
            </m:sSub>
          </m:den>
        </m:f>
        <m:r>
          <w:rPr/>
          <m:t xml:space="preserve">=</m:t>
        </m:r>
        <m:f>
          <m:fPr>
            <m:ctrlPr>
              <w:rPr/>
            </m:ctrlPr>
          </m:fPr>
          <m:num>
            <m:sSub>
              <m:sSubPr>
                <m:ctrlPr>
                  <w:rPr/>
                </m:ctrlPr>
              </m:sSubPr>
              <m:e>
                <m:r>
                  <w:rPr/>
                  <m:t>ω</m:t>
                </m:r>
              </m:e>
              <m:sub>
                <m:r>
                  <w:rPr/>
                  <m:t xml:space="preserve">in</m:t>
                </m:r>
              </m:sub>
            </m:sSub>
          </m:num>
          <m:den>
            <m:sSub>
              <m:sSubPr>
                <m:ctrlPr>
                  <w:rPr/>
                </m:ctrlPr>
              </m:sSubPr>
              <m:e>
                <m:r>
                  <w:rPr/>
                  <m:t>ω</m:t>
                </m:r>
              </m:e>
              <m:sub>
                <m:r>
                  <w:rPr/>
                  <m:t xml:space="preserve">out</m:t>
                </m:r>
              </m:sub>
            </m:sSub>
          </m:den>
        </m:f>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Mechanical Advantage:</w:t>
        <w:tab/>
        <w:tab/>
      </w:r>
      <m:oMath>
        <m:sSub>
          <m:sSubPr>
            <m:ctrlPr>
              <w:rPr/>
            </m:ctrlPr>
          </m:sSubPr>
          <m:e>
            <m:r>
              <w:rPr/>
              <m:t xml:space="preserve">m</m:t>
            </m:r>
          </m:e>
          <m:sub>
            <m:r>
              <w:rPr/>
              <m:t xml:space="preserve">A</m:t>
            </m:r>
          </m:sub>
        </m:sSub>
        <m:r>
          <w:rPr/>
          <m:t xml:space="preserve">=</m:t>
        </m:r>
        <m:f>
          <m:fPr>
            <m:ctrlPr>
              <w:rPr/>
            </m:ctrlPr>
          </m:fPr>
          <m:num>
            <m:sSub>
              <m:sSubPr>
                <m:ctrlPr>
                  <w:rPr/>
                </m:ctrlPr>
              </m:sSubPr>
              <m:e>
                <m:r>
                  <w:rPr/>
                  <m:t xml:space="preserve">F</m:t>
                </m:r>
              </m:e>
              <m:sub>
                <m:r>
                  <w:rPr/>
                  <m:t xml:space="preserve">out</m:t>
                </m:r>
              </m:sub>
            </m:sSub>
          </m:num>
          <m:den>
            <m:sSub>
              <m:sSubPr>
                <m:ctrlPr>
                  <w:rPr/>
                </m:ctrlPr>
              </m:sSubPr>
              <m:e>
                <m:r>
                  <w:rPr/>
                  <m:t xml:space="preserve">F</m:t>
                </m:r>
              </m:e>
              <m:sub>
                <m:r>
                  <w:rPr/>
                  <m:t xml:space="preserve">in</m:t>
                </m:r>
              </m:sub>
            </m:sSub>
          </m:den>
        </m:f>
        <m:r>
          <w:rPr/>
          <m:t xml:space="preserve">=</m:t>
        </m:r>
        <m:f>
          <m:fPr>
            <m:ctrlPr>
              <w:rPr/>
            </m:ctrlPr>
          </m:fPr>
          <m:num>
            <m:sSub>
              <m:sSubPr>
                <m:ctrlPr>
                  <w:rPr/>
                </m:ctrlPr>
              </m:sSubPr>
              <m:e>
                <m:r>
                  <w:rPr/>
                  <m:t>ω</m:t>
                </m:r>
              </m:e>
              <m:sub>
                <m:r>
                  <w:rPr/>
                  <m:t xml:space="preserve">in</m:t>
                </m:r>
              </m:sub>
            </m:sSub>
            <m:r>
              <w:rPr/>
              <m:t xml:space="preserve">*</m:t>
            </m:r>
            <m:sSub>
              <m:sSubPr>
                <m:ctrlPr>
                  <w:rPr/>
                </m:ctrlPr>
              </m:sSubPr>
              <m:e>
                <m:r>
                  <w:rPr/>
                  <m:t xml:space="preserve">r</m:t>
                </m:r>
              </m:e>
              <m:sub>
                <m:r>
                  <w:rPr/>
                  <m:t xml:space="preserve">in</m:t>
                </m:r>
              </m:sub>
            </m:sSub>
          </m:num>
          <m:den>
            <m:sSub>
              <m:sSubPr>
                <m:ctrlPr>
                  <w:rPr/>
                </m:ctrlPr>
              </m:sSubPr>
              <m:e>
                <m:r>
                  <w:rPr/>
                  <m:t>ω</m:t>
                </m:r>
              </m:e>
              <m:sub>
                <m:r>
                  <w:rPr/>
                  <m:t xml:space="preserve">out</m:t>
                </m:r>
              </m:sub>
            </m:sSub>
            <m:r>
              <w:rPr/>
              <m:t xml:space="preserve">*</m:t>
            </m:r>
            <m:sSub>
              <m:sSubPr>
                <m:ctrlPr>
                  <w:rPr/>
                </m:ctrlPr>
              </m:sSubPr>
              <m:e>
                <m:r>
                  <w:rPr/>
                  <m:t xml:space="preserve">r</m:t>
                </m:r>
              </m:e>
              <m:sub>
                <m:r>
                  <w:rPr/>
                  <m:t xml:space="preserve">out</m:t>
                </m:r>
              </m:sub>
            </m:sSub>
          </m:den>
        </m:f>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3.6.4 Solving for Acceleration in the four bar linkage</w:t>
      </w:r>
    </w:p>
    <w:p w:rsidP="00000000" w:rsidRPr="00000000" w:rsidR="00000000" w:rsidDel="00000000" w:rsidRDefault="00000000">
      <w:pPr>
        <w:contextualSpacing w:val="0"/>
      </w:pPr>
      <w:r w:rsidRPr="00000000" w:rsidR="00000000" w:rsidDel="00000000">
        <w:rPr>
          <w:rtl w:val="0"/>
        </w:rPr>
        <w:t xml:space="preserve">*I will posting the rest of the acceleration analysis on backboard, you will need to read it in order to determine the forces as well as the stresses a four bar linkage will see.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3.7 Analyzing the four bar crank-slider </w:t>
      </w:r>
    </w:p>
    <w:p w:rsidP="00000000" w:rsidRPr="00000000" w:rsidR="00000000" w:rsidDel="00000000" w:rsidRDefault="00000000">
      <w:pPr>
        <w:contextualSpacing w:val="0"/>
      </w:pPr>
      <w:r w:rsidRPr="00000000" w:rsidR="00000000" w:rsidDel="00000000">
        <w:rPr>
          <w:rtl w:val="0"/>
        </w:rPr>
        <w:t xml:space="preserve">* I will be posting the four bar crank-slider mathematical breakdown on blackboard, you will need to read it in order to solve the crank-slider homeworks.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3.8 Cam Design and Analysis</w:t>
      </w:r>
    </w:p>
    <w:p w:rsidP="00000000" w:rsidRPr="00000000" w:rsidR="00000000" w:rsidDel="00000000" w:rsidRDefault="00000000">
      <w:pPr>
        <w:contextualSpacing w:val="0"/>
      </w:pPr>
      <w:r w:rsidRPr="00000000" w:rsidR="00000000" w:rsidDel="00000000">
        <w:rPr>
          <w:rtl w:val="0"/>
        </w:rPr>
        <w:t xml:space="preserve">* I will be posting the cam-slider mathematical breakdown on blackboard, you will need to read it in order to solve the cam-slider homeworks.</w:t>
      </w:r>
    </w:p>
    <w:p w:rsidP="00000000" w:rsidRPr="00000000" w:rsidR="00000000" w:rsidDel="00000000" w:rsidRDefault="00000000">
      <w:pPr>
        <w:ind w:left="720" w:firstLine="0"/>
        <w:contextualSpacing w:val="0"/>
      </w:pPr>
      <w:r w:rsidRPr="00000000" w:rsidR="00000000" w:rsidDel="00000000">
        <w:rPr>
          <w:rtl w:val="0"/>
        </w:rPr>
        <w:t xml:space="preserve">However, at this point, we may come back to cam designs later in the future due to time constraints.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3.10 - Free-Body Diagrams</w:t>
      </w:r>
    </w:p>
    <w:p w:rsidP="00000000" w:rsidRPr="00000000" w:rsidR="00000000" w:rsidDel="00000000" w:rsidRDefault="00000000">
      <w:pPr>
        <w:ind w:left="720" w:firstLine="0"/>
        <w:contextualSpacing w:val="0"/>
      </w:pPr>
      <w:r w:rsidRPr="00000000" w:rsidR="00000000" w:rsidDel="00000000">
        <w:rPr>
          <w:rtl w:val="0"/>
        </w:rPr>
        <w:t xml:space="preserve">-In order to correctly identify all potential forces and moments on a system, it is necessary to draw accurate free-body diagrams (FBDs) of each member of the system.</w:t>
      </w:r>
    </w:p>
    <w:p w:rsidP="00000000" w:rsidRPr="00000000" w:rsidR="00000000" w:rsidDel="00000000" w:rsidRDefault="00000000">
      <w:pPr>
        <w:ind w:left="1440" w:firstLine="0"/>
        <w:contextualSpacing w:val="0"/>
      </w:pPr>
      <w:r w:rsidRPr="00000000" w:rsidR="00000000" w:rsidDel="00000000">
        <w:rPr>
          <w:rtl w:val="0"/>
        </w:rPr>
        <w:t xml:space="preserve">-There may be external forces and moments applied to the part from outside the system, and there will be interconnection forces and/or moments where each part joins or contacts adjacent parts in the assembly or system.</w:t>
      </w:r>
    </w:p>
    <w:p w:rsidP="00000000" w:rsidRPr="00000000" w:rsidR="00000000" w:rsidDel="00000000" w:rsidRDefault="00000000">
      <w:pPr>
        <w:ind w:left="1440" w:firstLine="0"/>
        <w:contextualSpacing w:val="0"/>
      </w:pPr>
      <w:r w:rsidRPr="00000000" w:rsidR="00000000" w:rsidDel="00000000">
        <w:rPr>
          <w:rtl w:val="0"/>
        </w:rPr>
        <w:t xml:space="preserve">→ Remember, the dimensions and angles of the elements in the system are defined with respect to the local coordinate systems located at the </w:t>
      </w:r>
      <w:r w:rsidRPr="00000000" w:rsidR="00000000" w:rsidDel="00000000">
        <w:rPr>
          <w:b w:val="1"/>
          <w:rtl w:val="0"/>
        </w:rPr>
        <w:t xml:space="preserve">center of gravity</w:t>
      </w:r>
      <w:r w:rsidRPr="00000000" w:rsidR="00000000" w:rsidDel="00000000">
        <w:rPr>
          <w:rtl w:val="0"/>
        </w:rPr>
        <w:t xml:space="preserve"> (CG) of each element.</w:t>
      </w:r>
    </w:p>
    <w:p w:rsidP="00000000" w:rsidRPr="00000000" w:rsidR="00000000" w:rsidDel="00000000" w:rsidRDefault="00000000">
      <w:pPr>
        <w:ind w:left="720" w:firstLine="0"/>
        <w:contextualSpacing w:val="0"/>
      </w:pPr>
      <w:r w:rsidRPr="00000000" w:rsidR="00000000" w:rsidDel="00000000">
        <w:rPr>
          <w:rtl w:val="0"/>
        </w:rPr>
        <w:t xml:space="preserve">-For a dynamic load analysis, the kinematics accelerations, both angular and linear (at the CG), need to be known or calculated for each element prior to doing the load analysis.</w:t>
      </w:r>
    </w:p>
    <w:p w:rsidP="00000000" w:rsidRPr="00000000" w:rsidR="00000000" w:rsidDel="00000000" w:rsidRDefault="00000000">
      <w:pPr>
        <w:contextualSpacing w:val="0"/>
      </w:pPr>
      <w:r w:rsidRPr="00000000" w:rsidR="00000000" w:rsidDel="00000000">
        <w:rPr>
          <w:rtl w:val="0"/>
        </w:rPr>
        <w:t xml:space="preserve">An inversion results from the grounding of a different link in the chain, thus any linkage will have as many inversions as it has links.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3.11 - Load Analysis</w:t>
      </w:r>
    </w:p>
    <w:p w:rsidP="00000000" w:rsidRPr="00000000" w:rsidR="00000000" w:rsidDel="00000000" w:rsidRDefault="00000000">
      <w:pPr>
        <w:ind w:left="720" w:firstLine="0"/>
        <w:contextualSpacing w:val="0"/>
      </w:pPr>
      <w:r w:rsidRPr="00000000" w:rsidR="00000000" w:rsidDel="00000000">
        <w:rPr>
          <w:rtl w:val="0"/>
        </w:rPr>
        <w:t xml:space="preserve">-This section presents a breif review of Newton’s Laws and Euler’s equations as applied to dynamically loaded and statically loaded systems in both 3-D and 2-D.</w:t>
      </w:r>
    </w:p>
    <w:p w:rsidP="00000000" w:rsidRPr="00000000" w:rsidR="00000000" w:rsidDel="00000000" w:rsidRDefault="00000000">
      <w:pPr>
        <w:ind w:left="1440" w:firstLine="0"/>
        <w:contextualSpacing w:val="0"/>
      </w:pPr>
      <w:r w:rsidRPr="00000000" w:rsidR="00000000" w:rsidDel="00000000">
        <w:rPr>
          <w:rtl w:val="0"/>
        </w:rPr>
        <w:t xml:space="preserve">-This approach assumes all </w:t>
      </w:r>
      <w:r w:rsidRPr="00000000" w:rsidR="00000000" w:rsidDel="00000000">
        <w:rPr>
          <w:i w:val="1"/>
          <w:rtl w:val="0"/>
        </w:rPr>
        <w:t xml:space="preserve">unknown </w:t>
      </w:r>
      <w:r w:rsidRPr="00000000" w:rsidR="00000000" w:rsidDel="00000000">
        <w:rPr>
          <w:rtl w:val="0"/>
        </w:rPr>
        <w:t xml:space="preserve">forces and moments on the system to be positive in sign, regardless of what one’s intuition or an inspection of the free-body diagram might indicate as to their probable directions.</w:t>
      </w:r>
    </w:p>
    <w:p w:rsidP="00000000" w:rsidRPr="00000000" w:rsidR="00000000" w:rsidDel="00000000" w:rsidRDefault="00000000">
      <w:pPr>
        <w:ind w:left="1440" w:firstLine="0"/>
        <w:contextualSpacing w:val="0"/>
      </w:pPr>
      <w:r w:rsidRPr="00000000" w:rsidR="00000000" w:rsidDel="00000000">
        <w:rPr>
          <w:rtl w:val="0"/>
        </w:rPr>
        <w:t xml:space="preserve">-Even with traditional approach, an incorrect assumption of direction results in a sign reversal on that component in the solution.</w:t>
      </w:r>
    </w:p>
    <w:p w:rsidP="00000000" w:rsidRPr="00000000" w:rsidR="00000000" w:rsidDel="00000000" w:rsidRDefault="00000000">
      <w:pPr>
        <w:ind w:left="2160" w:firstLine="0"/>
        <w:contextualSpacing w:val="0"/>
      </w:pPr>
      <w:r w:rsidRPr="00000000" w:rsidR="00000000" w:rsidDel="00000000">
        <w:rPr>
          <w:rtl w:val="0"/>
        </w:rPr>
        <w:t xml:space="preserve">-- Assuming all unkown forces and moments to be positive allows the resulting computer program to be simpler than would otherwise be the case.</w:t>
      </w:r>
    </w:p>
    <w:p w:rsidP="00000000" w:rsidRPr="00000000" w:rsidR="00000000" w:rsidDel="00000000" w:rsidRDefault="00000000">
      <w:pPr>
        <w:ind w:left="1440" w:firstLine="0"/>
        <w:contextualSpacing w:val="0"/>
      </w:pPr>
      <w:r w:rsidRPr="00000000" w:rsidR="00000000" w:rsidDel="00000000">
        <w:rPr>
          <w:rtl w:val="0"/>
        </w:rPr>
        <w:t xml:space="preserve">-Real dynamic systems are three dimensional and thus must be analyzed as such.</w:t>
      </w:r>
    </w:p>
    <w:p w:rsidP="00000000" w:rsidRPr="00000000" w:rsidR="00000000" w:rsidDel="00000000" w:rsidRDefault="00000000">
      <w:pPr>
        <w:ind w:left="2160" w:firstLine="0"/>
        <w:contextualSpacing w:val="0"/>
      </w:pPr>
      <w:r w:rsidRPr="00000000" w:rsidR="00000000" w:rsidDel="00000000">
        <w:rPr>
          <w:rtl w:val="0"/>
        </w:rPr>
        <w:t xml:space="preserve">--However, many 3-D systems can be analyzed by simpler 2-D methods.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3.11.1- Three-Dimensional Analysis</w:t>
      </w:r>
    </w:p>
    <w:p w:rsidP="00000000" w:rsidRPr="00000000" w:rsidR="00000000" w:rsidDel="00000000" w:rsidRDefault="00000000">
      <w:pPr>
        <w:ind w:left="720" w:firstLine="0"/>
        <w:contextualSpacing w:val="0"/>
      </w:pPr>
      <w:r w:rsidRPr="00000000" w:rsidR="00000000" w:rsidDel="00000000">
        <w:rPr>
          <w:rtl w:val="0"/>
        </w:rPr>
        <w:t xml:space="preserve">-Dynamic load analysis can be done by any of several methods, but the one that gives the most information about internal forces is the Newtonian approach based on Newton’s laws.</w:t>
      </w:r>
    </w:p>
    <w:p w:rsidP="00000000" w:rsidRPr="00000000" w:rsidR="00000000" w:rsidDel="00000000" w:rsidRDefault="00000000">
      <w:pPr>
        <w:ind w:left="1440" w:firstLine="0"/>
        <w:contextualSpacing w:val="0"/>
      </w:pPr>
      <w:r w:rsidRPr="00000000" w:rsidR="00000000" w:rsidDel="00000000">
        <w:rPr>
          <w:rtl w:val="0"/>
        </w:rPr>
        <w:t xml:space="preserve">--Newton’s first law- A body at rest tends to remain at rest and a body in motion at constant velocity will tend to maintain that velocity unless acted upon by an external force.</w:t>
      </w:r>
    </w:p>
    <w:p w:rsidP="00000000" w:rsidRPr="00000000" w:rsidR="00000000" w:rsidDel="00000000" w:rsidRDefault="00000000">
      <w:pPr>
        <w:ind w:left="1440" w:firstLine="0"/>
        <w:contextualSpacing w:val="0"/>
      </w:pPr>
      <w:r w:rsidRPr="00000000" w:rsidR="00000000" w:rsidDel="00000000">
        <w:rPr>
          <w:rtl w:val="0"/>
        </w:rPr>
        <w:t xml:space="preserve">--Newton’s second law- The time rate of change of momentum of a body is equal to the magnitude of the applied force and acts in the direction of the force.</w:t>
      </w:r>
    </w:p>
    <w:p w:rsidP="00000000" w:rsidRPr="00000000" w:rsidR="00000000" w:rsidDel="00000000" w:rsidRDefault="00000000">
      <w:pPr>
        <w:ind w:left="1440" w:firstLine="0"/>
        <w:contextualSpacing w:val="0"/>
      </w:pPr>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For linear forces:</w:t>
      </w:r>
    </w:p>
    <w:p w:rsidP="00000000" w:rsidRPr="00000000" w:rsidR="00000000" w:rsidDel="00000000" w:rsidRDefault="00000000">
      <w:pPr>
        <w:ind w:left="1440" w:firstLine="0"/>
        <w:contextualSpacing w:val="0"/>
      </w:pPr>
      <m:oMath>
        <m:nary>
          <m:naryPr>
            <m:chr m:val="∑"/>
          </m:naryPr>
          <m:sub/>
          <m:sup/>
        </m:nary>
        <m:r>
          <w:rPr/>
          <m:t xml:space="preserve">F=ma</m:t>
        </m:r>
      </m:oMath>
      <w:r w:rsidRPr="00000000" w:rsidR="00000000" w:rsidDel="00000000">
        <w:rPr>
          <w:rtl w:val="0"/>
        </w:rPr>
      </w:r>
    </w:p>
    <w:p w:rsidP="00000000" w:rsidRPr="00000000" w:rsidR="00000000" w:rsidDel="00000000" w:rsidRDefault="00000000">
      <w:pPr>
        <w:ind w:left="2880" w:firstLine="0"/>
        <w:contextualSpacing w:val="0"/>
      </w:pPr>
      <w:r w:rsidRPr="00000000" w:rsidR="00000000" w:rsidDel="00000000">
        <w:rPr>
          <w:rtl w:val="0"/>
        </w:rPr>
        <w:t xml:space="preserve">F= force</w:t>
      </w:r>
    </w:p>
    <w:p w:rsidP="00000000" w:rsidRPr="00000000" w:rsidR="00000000" w:rsidDel="00000000" w:rsidRDefault="00000000">
      <w:pPr>
        <w:ind w:left="2880" w:firstLine="0"/>
        <w:contextualSpacing w:val="0"/>
      </w:pPr>
      <w:r w:rsidRPr="00000000" w:rsidR="00000000" w:rsidDel="00000000">
        <w:rPr>
          <w:rtl w:val="0"/>
        </w:rPr>
        <w:t xml:space="preserve">m= mass</w:t>
      </w:r>
    </w:p>
    <w:p w:rsidP="00000000" w:rsidRPr="00000000" w:rsidR="00000000" w:rsidDel="00000000" w:rsidRDefault="00000000">
      <w:pPr>
        <w:ind w:left="2880" w:firstLine="0"/>
        <w:contextualSpacing w:val="0"/>
      </w:pPr>
      <w:r w:rsidRPr="00000000" w:rsidR="00000000" w:rsidDel="00000000">
        <w:rPr>
          <w:rtl w:val="0"/>
        </w:rPr>
        <w:t xml:space="preserve">a= acceleration or </w:t>
      </w:r>
      <m:oMath>
        <m:f>
          <m:fPr>
            <m:ctrlPr>
              <w:rPr/>
            </m:ctrlPr>
          </m:fPr>
          <m:num>
            <m:r>
              <w:rPr/>
              <m:t xml:space="preserve">dV</m:t>
            </m:r>
          </m:num>
          <m:den>
            <m:r>
              <w:rPr/>
              <m:t xml:space="preserve">dt</m:t>
            </m:r>
          </m:den>
        </m:f>
        <m:r>
          <w:rPr/>
          <m:t xml:space="preserve"> or </m:t>
        </m:r>
        <m:f>
          <m:fPr>
            <m:ctrlPr>
              <w:rPr/>
            </m:ctrlPr>
          </m:fPr>
          <m:num>
            <m:sSup>
              <m:sSupPr>
                <m:ctrlPr>
                  <w:rPr/>
                </m:ctrlPr>
              </m:sSupPr>
              <m:e>
                <m:r>
                  <w:rPr/>
                  <m:t xml:space="preserve">d</m:t>
                </m:r>
              </m:e>
              <m:sup>
                <m:r>
                  <w:rPr/>
                  <m:t xml:space="preserve">2</m:t>
                </m:r>
              </m:sup>
            </m:sSup>
            <m:r>
              <w:rPr/>
              <m:t xml:space="preserve">x</m:t>
            </m:r>
          </m:num>
          <m:den>
            <m:r>
              <w:rPr/>
              <m:t xml:space="preserve">d</m:t>
            </m:r>
            <m:sSup>
              <m:sSupPr>
                <m:ctrlPr>
                  <w:rPr/>
                </m:ctrlPr>
              </m:sSupPr>
              <m:e>
                <m:r>
                  <w:rPr/>
                  <m:t xml:space="preserve">t</m:t>
                </m:r>
              </m:e>
              <m:sup>
                <m:r>
                  <w:rPr/>
                  <m:t xml:space="preserve">2</m:t>
                </m:r>
              </m:sup>
            </m:sSup>
          </m:den>
        </m:f>
      </m:oMath>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For moments or torques:</w:t>
      </w:r>
    </w:p>
    <w:p w:rsidP="00000000" w:rsidRPr="00000000" w:rsidR="00000000" w:rsidDel="00000000" w:rsidRDefault="00000000">
      <w:pPr>
        <w:ind w:left="1440" w:firstLine="0"/>
        <w:contextualSpacing w:val="0"/>
      </w:pPr>
      <m:oMath>
        <m:nary>
          <m:naryPr>
            <m:chr m:val="∑"/>
          </m:naryPr>
          <m:sub/>
          <m:sup/>
        </m:nary>
        <m:sSub>
          <m:sSubPr>
            <m:ctrlPr>
              <w:rPr/>
            </m:ctrlPr>
          </m:sSubPr>
          <m:e>
            <m:r>
              <w:rPr/>
              <m:t xml:space="preserve">M</m:t>
            </m:r>
          </m:e>
          <m:sub>
            <m:r>
              <w:rPr/>
              <m:t xml:space="preserve">G</m:t>
            </m:r>
          </m:sub>
        </m:sSub>
        <m:r>
          <w:rPr/>
          <m:t xml:space="preserve">=</m:t>
        </m:r>
        <m:sSup>
          <m:sSupPr>
            <m:ctrlPr>
              <w:rPr/>
            </m:ctrlPr>
          </m:sSupPr>
          <m:e>
            <m:r>
              <w:rPr/>
              <m:t xml:space="preserve">H</m:t>
            </m:r>
            <m:sSub>
              <m:sSubPr>
                <m:ctrlPr>
                  <w:rPr/>
                </m:ctrlPr>
              </m:sSubPr>
              <m:e>
                <m:r>
                  <w:rPr/>
                  <m:t xml:space="preserve">'</m:t>
                </m:r>
              </m:e>
              <m:sub>
                <m:r>
                  <w:rPr/>
                  <m:t xml:space="preserve">G</m:t>
                </m:r>
              </m:sub>
            </m:sSub>
          </m:e>
          <m:sup/>
        </m:sSup>
      </m:oMath>
      <w:r w:rsidRPr="00000000" w:rsidR="00000000" w:rsidDel="00000000">
        <w:rPr>
          <w:rtl w:val="0"/>
        </w:rPr>
      </w:r>
    </w:p>
    <w:p w:rsidP="00000000" w:rsidRPr="00000000" w:rsidR="00000000" w:rsidDel="00000000" w:rsidRDefault="00000000">
      <w:pPr>
        <w:ind w:left="2880" w:firstLine="0"/>
        <w:contextualSpacing w:val="0"/>
      </w:pPr>
      <m:oMath>
        <m:sSub>
          <m:sSubPr>
            <m:ctrlPr>
              <w:rPr/>
            </m:ctrlPr>
          </m:sSubPr>
          <m:e>
            <m:r>
              <w:rPr/>
              <m:t xml:space="preserve">M</m:t>
            </m:r>
          </m:e>
          <m:sub>
            <m:r>
              <w:rPr/>
              <m:t xml:space="preserve">G</m:t>
            </m:r>
          </m:sub>
        </m:sSub>
        <m:r>
          <w:rPr/>
          <m:t xml:space="preserve">=moment about the center of gravity</m:t>
        </m:r>
      </m:oMath>
      <w:r w:rsidRPr="00000000" w:rsidR="00000000" w:rsidDel="00000000">
        <w:rPr>
          <w:rtl w:val="0"/>
        </w:rPr>
      </w:r>
    </w:p>
    <w:p w:rsidP="00000000" w:rsidRPr="00000000" w:rsidR="00000000" w:rsidDel="00000000" w:rsidRDefault="00000000">
      <w:pPr>
        <w:ind w:left="2880" w:firstLine="0"/>
        <w:contextualSpacing w:val="0"/>
      </w:pPr>
      <m:oMath>
        <m:r>
          <w:rPr/>
          <m:t xml:space="preserve">H</m:t>
        </m:r>
        <m:sSub>
          <m:sSubPr>
            <m:ctrlPr>
              <w:rPr/>
            </m:ctrlPr>
          </m:sSubPr>
          <m:e>
            <m:r>
              <w:rPr/>
              <m:t xml:space="preserve">'</m:t>
            </m:r>
          </m:e>
          <m:sub>
            <m:r>
              <w:rPr/>
              <m:t xml:space="preserve">G</m:t>
            </m:r>
          </m:sub>
        </m:sSub>
        <m:r>
          <w:rPr/>
          <m:t xml:space="preserve">= the time rate of change of the moment of momentum, or the</m:t>
        </m:r>
      </m:oMath>
      <w:r w:rsidRPr="00000000" w:rsidR="00000000" w:rsidDel="00000000">
        <w:rPr>
          <w:rtl w:val="0"/>
        </w:rPr>
      </w:r>
    </w:p>
    <w:p w:rsidP="00000000" w:rsidRPr="00000000" w:rsidR="00000000" w:rsidDel="00000000" w:rsidRDefault="00000000">
      <w:pPr>
        <w:ind w:left="2880" w:firstLine="0"/>
        <w:contextualSpacing w:val="0"/>
      </w:pPr>
      <w:r w:rsidRPr="00000000" w:rsidR="00000000" w:rsidDel="00000000">
        <w:rPr>
          <w:rtl w:val="0"/>
        </w:rPr>
        <w:tab/>
      </w:r>
      <m:oMath>
        <m:r>
          <w:rPr/>
          <m:t xml:space="preserve">angular momentum about the CG</m:t>
        </m:r>
      </m:oMath>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t xml:space="preserve">→ The left sides of these equations respectively sum all the forces and moments that act on the body, whether from known applied force or from interconnections with adjacent bodies in the system.</w:t>
      </w:r>
    </w:p>
    <w:p w:rsidP="00000000" w:rsidRPr="00000000" w:rsidR="00000000" w:rsidDel="00000000" w:rsidRDefault="00000000">
      <w:pPr>
        <w:ind w:left="1440" w:firstLine="0"/>
        <w:contextualSpacing w:val="0"/>
      </w:pPr>
      <w:r w:rsidRPr="00000000" w:rsidR="00000000" w:rsidDel="00000000">
        <w:rPr>
          <w:rtl w:val="0"/>
        </w:rPr>
        <w:t xml:space="preserve">-If the x,y,z axes are chosen coincident with the principal axes of inertia of the body, the angular moment of a body is defined as:</w:t>
      </w:r>
    </w:p>
    <w:p w:rsidP="00000000" w:rsidRPr="00000000" w:rsidR="00000000" w:rsidDel="00000000" w:rsidRDefault="00000000">
      <w:pPr>
        <w:ind w:left="2160" w:firstLine="0"/>
        <w:contextualSpacing w:val="0"/>
      </w:pPr>
      <m:oMath>
        <m:sSub>
          <m:sSubPr>
            <m:ctrlPr>
              <w:rPr/>
            </m:ctrlPr>
          </m:sSubPr>
          <m:e>
            <m:r>
              <w:rPr/>
              <m:t xml:space="preserve">H</m:t>
            </m:r>
          </m:e>
          <m:sub>
            <m:r>
              <w:rPr/>
              <m:t xml:space="preserve">G</m:t>
            </m:r>
          </m:sub>
        </m:sSub>
        <m:r>
          <w:rPr/>
          <m:t xml:space="preserve">=</m:t>
        </m:r>
        <m:sSub>
          <m:sSubPr>
            <m:ctrlPr>
              <w:rPr/>
            </m:ctrlPr>
          </m:sSubPr>
          <m:e>
            <m:r>
              <w:rPr/>
              <m:t xml:space="preserve">I</m:t>
            </m:r>
          </m:e>
          <m:sub>
            <m:r>
              <w:rPr/>
              <m:t xml:space="preserve">x</m:t>
            </m:r>
          </m:sub>
        </m:sSub>
        <m:sSub>
          <m:sSubPr>
            <m:ctrlPr>
              <w:rPr/>
            </m:ctrlPr>
          </m:sSubPr>
          <m:e>
            <m:r>
              <w:rPr/>
              <m:t xml:space="preserve">w</m:t>
            </m:r>
          </m:e>
          <m:sub>
            <m:r>
              <w:rPr/>
              <m:t xml:space="preserve">x</m:t>
            </m:r>
          </m:sub>
        </m:sSub>
        <m:acc>
          <m:accPr>
            <m:chr m:val="̂"/>
            <m:ctrlPr>
              <w:rPr/>
            </m:ctrlPr>
          </m:accPr>
          <m:e>
            <m:r>
              <w:rPr/>
              <m:t xml:space="preserve">i</m:t>
            </m:r>
          </m:e>
        </m:acc>
        <m:r>
          <w:rPr/>
          <m:t xml:space="preserve">+</m:t>
        </m:r>
        <m:sSub>
          <m:sSubPr>
            <m:ctrlPr>
              <w:rPr/>
            </m:ctrlPr>
          </m:sSubPr>
          <m:e>
            <m:r>
              <w:rPr/>
              <m:t xml:space="preserve">I</m:t>
            </m:r>
          </m:e>
          <m:sub>
            <m:r>
              <w:rPr/>
              <m:t xml:space="preserve">y</m:t>
            </m:r>
          </m:sub>
        </m:sSub>
        <m:sSub>
          <m:sSubPr>
            <m:ctrlPr>
              <w:rPr/>
            </m:ctrlPr>
          </m:sSubPr>
          <m:e>
            <m:r>
              <w:rPr/>
              <m:t xml:space="preserve">w</m:t>
            </m:r>
          </m:e>
          <m:sub>
            <m:r>
              <w:rPr/>
              <m:t xml:space="preserve">y</m:t>
            </m:r>
          </m:sub>
        </m:sSub>
        <m:acc>
          <m:accPr>
            <m:chr m:val="̂"/>
            <m:ctrlPr>
              <w:rPr/>
            </m:ctrlPr>
          </m:accPr>
          <m:e>
            <m:r>
              <w:rPr/>
              <m:t xml:space="preserve">j</m:t>
            </m:r>
          </m:e>
        </m:acc>
        <m:r>
          <w:rPr/>
          <m:t xml:space="preserve">+</m:t>
        </m:r>
        <m:sSub>
          <m:sSubPr>
            <m:ctrlPr>
              <w:rPr/>
            </m:ctrlPr>
          </m:sSubPr>
          <m:e>
            <m:r>
              <w:rPr/>
              <m:t xml:space="preserve">I</m:t>
            </m:r>
          </m:e>
          <m:sub>
            <m:r>
              <w:rPr/>
              <m:t xml:space="preserve">z</m:t>
            </m:r>
          </m:sub>
        </m:sSub>
        <m:sSub>
          <m:sSubPr>
            <m:ctrlPr>
              <w:rPr/>
            </m:ctrlPr>
          </m:sSubPr>
          <m:e>
            <m:r>
              <w:rPr/>
              <m:t xml:space="preserve">w</m:t>
            </m:r>
          </m:e>
          <m:sub>
            <m:r>
              <w:rPr/>
              <m:t xml:space="preserve">z</m:t>
            </m:r>
          </m:sub>
        </m:sSub>
        <m:sSup>
          <m:sSupPr>
            <m:ctrlPr>
              <w:rPr/>
            </m:ctrlPr>
          </m:sSupPr>
          <m:e>
            <m:acc>
              <m:accPr>
                <m:chr m:val="̂"/>
                <m:ctrlPr>
                  <w:rPr/>
                </m:ctrlPr>
              </m:accPr>
              <m:e>
                <m:r>
                  <w:rPr/>
                  <m:t xml:space="preserve">k</m:t>
                </m:r>
              </m:e>
            </m:acc>
          </m:e>
          <m:sup/>
        </m:sSup>
      </m:oMath>
      <w:r w:rsidRPr="00000000" w:rsidR="00000000" w:rsidDel="00000000">
        <w:rPr>
          <w:rtl w:val="0"/>
        </w:rPr>
      </w:r>
    </w:p>
    <w:p w:rsidP="00000000" w:rsidRPr="00000000" w:rsidR="00000000" w:rsidDel="00000000" w:rsidRDefault="00000000">
      <w:pPr>
        <w:ind w:left="2880" w:firstLine="0"/>
        <w:contextualSpacing w:val="0"/>
      </w:pPr>
      <w:r w:rsidRPr="00000000" w:rsidR="00000000" w:rsidDel="00000000">
        <w:rPr>
          <w:rtl w:val="0"/>
        </w:rPr>
        <w:t xml:space="preserve">where </w:t>
      </w:r>
      <m:oMath>
        <m:sSub>
          <m:sSubPr>
            <m:ctrlPr>
              <w:rPr/>
            </m:ctrlPr>
          </m:sSubPr>
          <m:e>
            <m:r>
              <w:rPr/>
              <m:t xml:space="preserve">I</m:t>
            </m:r>
          </m:e>
          <m:sub>
            <m:r>
              <w:rPr/>
              <m:t xml:space="preserve">x</m:t>
            </m:r>
          </m:sub>
        </m:sSub>
        <m:r>
          <w:rPr/>
          <m:t xml:space="preserve">,</m:t>
        </m:r>
        <m:sSub>
          <m:sSubPr>
            <m:ctrlPr>
              <w:rPr/>
            </m:ctrlPr>
          </m:sSubPr>
          <m:e>
            <m:r>
              <w:rPr/>
              <m:t xml:space="preserve">I</m:t>
            </m:r>
          </m:e>
          <m:sub>
            <m:r>
              <w:rPr/>
              <m:t xml:space="preserve">y</m:t>
            </m:r>
          </m:sub>
        </m:sSub>
        <m:r>
          <w:rPr/>
          <m:t xml:space="preserve">, and </m:t>
        </m:r>
        <m:sSub>
          <m:sSubPr>
            <m:ctrlPr>
              <w:rPr/>
            </m:ctrlPr>
          </m:sSubPr>
          <m:e>
            <m:r>
              <w:rPr/>
              <m:t xml:space="preserve">I</m:t>
            </m:r>
          </m:e>
          <m:sub>
            <m:r>
              <w:rPr/>
              <m:t xml:space="preserve">z</m:t>
            </m:r>
          </m:sub>
        </m:sSub>
      </m:oMath>
      <w:r w:rsidRPr="00000000" w:rsidR="00000000" w:rsidDel="00000000">
        <w:rPr>
          <w:rtl w:val="0"/>
        </w:rPr>
        <w:t xml:space="preserve">are the principle centroid mass moments of inertia (second moments of mass) about the principal axes.</w:t>
      </w:r>
    </w:p>
    <w:p w:rsidP="00000000" w:rsidRPr="00000000" w:rsidR="00000000" w:rsidDel="00000000" w:rsidRDefault="00000000">
      <w:pPr>
        <w:ind w:left="1440" w:firstLine="0"/>
        <w:contextualSpacing w:val="0"/>
      </w:pPr>
      <w:r w:rsidRPr="00000000" w:rsidR="00000000" w:rsidDel="00000000">
        <w:rPr>
          <w:rtl w:val="0"/>
        </w:rPr>
        <w:t xml:space="preserve">With that said:</w:t>
      </w:r>
    </w:p>
    <w:p w:rsidP="00000000" w:rsidRPr="00000000" w:rsidR="00000000" w:rsidDel="00000000" w:rsidRDefault="00000000">
      <w:pPr>
        <w:ind w:left="2160" w:firstLine="0"/>
        <w:contextualSpacing w:val="0"/>
      </w:pPr>
      <w:r w:rsidRPr="00000000" w:rsidR="00000000" w:rsidDel="00000000">
        <w:rPr>
          <w:rtl w:val="0"/>
        </w:rPr>
        <w:t xml:space="preserve">Linear forces acting along the x, y, and z axes are:</w:t>
      </w:r>
    </w:p>
    <w:p w:rsidP="00000000" w:rsidRPr="00000000" w:rsidR="00000000" w:rsidDel="00000000" w:rsidRDefault="00000000">
      <w:pPr>
        <w:ind w:left="2880" w:firstLine="0"/>
        <w:contextualSpacing w:val="0"/>
      </w:pPr>
      <m:oMath>
        <m:nary>
          <m:naryPr>
            <m:chr m:val="∑"/>
          </m:naryPr>
          <m:sub/>
          <m:sup/>
        </m:nary>
        <m:sSub>
          <m:sSubPr>
            <m:ctrlPr>
              <w:rPr/>
            </m:ctrlPr>
          </m:sSubPr>
          <m:e>
            <m:r>
              <w:rPr/>
              <m:t xml:space="preserve">F</m:t>
            </m:r>
          </m:e>
          <m:sub>
            <m:r>
              <w:rPr/>
              <m:t xml:space="preserve">x</m:t>
            </m:r>
          </m:sub>
        </m:sSub>
        <m:r>
          <w:rPr/>
          <m:t xml:space="preserve">=m</m:t>
        </m:r>
        <m:sSub>
          <m:sSubPr>
            <m:ctrlPr>
              <w:rPr/>
            </m:ctrlPr>
          </m:sSubPr>
          <m:e>
            <m:r>
              <w:rPr/>
              <m:t xml:space="preserve">a</m:t>
            </m:r>
          </m:e>
          <m:sub>
            <m:r>
              <w:rPr/>
              <m:t xml:space="preserve">x</m:t>
            </m:r>
          </m:sub>
        </m:sSub>
      </m:oMath>
      <w:r w:rsidRPr="00000000" w:rsidR="00000000" w:rsidDel="00000000">
        <w:rPr>
          <w:rtl w:val="0"/>
        </w:rPr>
      </w:r>
    </w:p>
    <w:p w:rsidP="00000000" w:rsidRPr="00000000" w:rsidR="00000000" w:rsidDel="00000000" w:rsidRDefault="00000000">
      <w:pPr>
        <w:ind w:left="2880" w:firstLine="0"/>
        <w:contextualSpacing w:val="0"/>
      </w:pPr>
      <m:oMath>
        <m:nary>
          <m:naryPr>
            <m:chr m:val="∑"/>
          </m:naryPr>
          <m:sub/>
          <m:sup/>
        </m:nary>
        <m:sSub>
          <m:sSubPr>
            <m:ctrlPr>
              <w:rPr/>
            </m:ctrlPr>
          </m:sSubPr>
          <m:e>
            <m:r>
              <w:rPr/>
              <m:t xml:space="preserve">F</m:t>
            </m:r>
          </m:e>
          <m:sub>
            <m:r>
              <w:rPr/>
              <m:t xml:space="preserve">y</m:t>
            </m:r>
          </m:sub>
        </m:sSub>
        <m:r>
          <w:rPr/>
          <m:t xml:space="preserve">=m</m:t>
        </m:r>
        <m:sSub>
          <m:sSubPr>
            <m:ctrlPr>
              <w:rPr/>
            </m:ctrlPr>
          </m:sSubPr>
          <m:e>
            <m:r>
              <w:rPr/>
              <m:t xml:space="preserve">a</m:t>
            </m:r>
          </m:e>
          <m:sub>
            <m:r>
              <w:rPr/>
              <m:t xml:space="preserve">y</m:t>
            </m:r>
          </m:sub>
        </m:sSub>
      </m:oMath>
      <w:r w:rsidRPr="00000000" w:rsidR="00000000" w:rsidDel="00000000">
        <w:rPr>
          <w:rtl w:val="0"/>
        </w:rPr>
      </w:r>
    </w:p>
    <w:p w:rsidP="00000000" w:rsidRPr="00000000" w:rsidR="00000000" w:rsidDel="00000000" w:rsidRDefault="00000000">
      <w:pPr>
        <w:ind w:left="2880" w:firstLine="0"/>
        <w:contextualSpacing w:val="0"/>
      </w:pPr>
      <m:oMath>
        <m:nary>
          <m:naryPr>
            <m:chr m:val="∑"/>
          </m:naryPr>
          <m:sub/>
          <m:sup/>
        </m:nary>
        <m:sSub>
          <m:sSubPr>
            <m:ctrlPr>
              <w:rPr/>
            </m:ctrlPr>
          </m:sSubPr>
          <m:e>
            <m:r>
              <w:rPr/>
              <m:t xml:space="preserve">F</m:t>
            </m:r>
          </m:e>
          <m:sub>
            <m:r>
              <w:rPr/>
              <m:t xml:space="preserve">z</m:t>
            </m:r>
          </m:sub>
        </m:sSub>
        <m:r>
          <w:rPr/>
          <m:t xml:space="preserve">=m</m:t>
        </m:r>
        <m:sSub>
          <m:sSubPr>
            <m:ctrlPr>
              <w:rPr/>
            </m:ctrlPr>
          </m:sSubPr>
          <m:e>
            <m:r>
              <w:rPr/>
              <m:t xml:space="preserve">a</m:t>
            </m:r>
          </m:e>
          <m:sub>
            <m:r>
              <w:rPr/>
              <m:t xml:space="preserve">z</m:t>
            </m:r>
          </m:sub>
        </m:sSub>
      </m:oMath>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t xml:space="preserve">Moments about the x, y, and z axes are</w:t>
      </w:r>
    </w:p>
    <w:p w:rsidP="00000000" w:rsidRPr="00000000" w:rsidR="00000000" w:rsidDel="00000000" w:rsidRDefault="00000000">
      <w:pPr>
        <w:ind w:left="2880" w:firstLine="0"/>
        <w:contextualSpacing w:val="0"/>
      </w:pPr>
      <m:oMath>
        <m:nary>
          <m:naryPr>
            <m:chr m:val="∑"/>
          </m:naryPr>
          <m:sub/>
          <m:sup/>
        </m:nary>
        <m:sSub>
          <m:sSubPr>
            <m:ctrlPr>
              <w:rPr/>
            </m:ctrlPr>
          </m:sSubPr>
          <m:e>
            <m:r>
              <w:rPr/>
              <m:t xml:space="preserve">M</m:t>
            </m:r>
          </m:e>
          <m:sub>
            <m:r>
              <w:rPr/>
              <m:t xml:space="preserve">x</m:t>
            </m:r>
          </m:sub>
        </m:sSub>
        <m:r>
          <w:rPr/>
          <m:t xml:space="preserve">=</m:t>
        </m:r>
        <m:sSub>
          <m:sSubPr>
            <m:ctrlPr>
              <w:rPr/>
            </m:ctrlPr>
          </m:sSubPr>
          <m:e>
            <m:r>
              <w:rPr/>
              <m:t xml:space="preserve">I</m:t>
            </m:r>
          </m:e>
          <m:sub>
            <m:r>
              <w:rPr/>
              <m:t xml:space="preserve">x</m:t>
            </m:r>
          </m:sub>
        </m:sSub>
        <m:sSub>
          <m:sSubPr>
            <m:ctrlPr>
              <w:rPr/>
            </m:ctrlPr>
          </m:sSubPr>
          <m:e>
            <m:r>
              <w:rPr/>
              <m:t>α</m:t>
            </m:r>
          </m:e>
          <m:sub>
            <m:r>
              <w:rPr/>
              <m:t xml:space="preserve">x</m:t>
            </m:r>
          </m:sub>
        </m:sSub>
        <m:r>
          <w:rPr/>
          <m:t xml:space="preserve">-(</m:t>
        </m:r>
        <m:sSub>
          <m:sSubPr>
            <m:ctrlPr>
              <w:rPr/>
            </m:ctrlPr>
          </m:sSubPr>
          <m:e>
            <m:r>
              <w:rPr/>
              <m:t xml:space="preserve">I</m:t>
            </m:r>
          </m:e>
          <m:sub>
            <m:r>
              <w:rPr/>
              <m:t xml:space="preserve">y</m:t>
            </m:r>
          </m:sub>
        </m:sSub>
        <m:r>
          <w:rPr/>
          <m:t xml:space="preserve">-</m:t>
        </m:r>
        <m:sSub>
          <m:sSubPr>
            <m:ctrlPr>
              <w:rPr/>
            </m:ctrlPr>
          </m:sSubPr>
          <m:e>
            <m:r>
              <w:rPr/>
              <m:t xml:space="preserve">I</m:t>
            </m:r>
          </m:e>
          <m:sub>
            <m:r>
              <w:rPr/>
              <m:t xml:space="preserve">z</m:t>
            </m:r>
          </m:sub>
        </m:sSub>
        <m:r>
          <w:rPr/>
          <m:t xml:space="preserve">)</m:t>
        </m:r>
        <m:sSub>
          <m:sSubPr>
            <m:ctrlPr>
              <w:rPr/>
            </m:ctrlPr>
          </m:sSubPr>
          <m:e>
            <m:r>
              <w:rPr/>
              <m:t xml:space="preserve">w</m:t>
            </m:r>
          </m:e>
          <m:sub>
            <m:r>
              <w:rPr/>
              <m:t xml:space="preserve">y</m:t>
            </m:r>
          </m:sub>
        </m:sSub>
        <m:sSub>
          <m:sSubPr>
            <m:ctrlPr>
              <w:rPr/>
            </m:ctrlPr>
          </m:sSubPr>
          <m:e>
            <m:r>
              <w:rPr/>
              <m:t xml:space="preserve">w</m:t>
            </m:r>
          </m:e>
          <m:sub>
            <m:r>
              <w:rPr/>
              <m:t xml:space="preserve">z</m:t>
            </m:r>
          </m:sub>
        </m:sSub>
      </m:oMath>
      <w:r w:rsidRPr="00000000" w:rsidR="00000000" w:rsidDel="00000000">
        <w:rPr>
          <w:rtl w:val="0"/>
        </w:rPr>
      </w:r>
    </w:p>
    <w:p w:rsidP="00000000" w:rsidRPr="00000000" w:rsidR="00000000" w:rsidDel="00000000" w:rsidRDefault="00000000">
      <w:pPr>
        <w:ind w:left="2880" w:firstLine="0"/>
        <w:contextualSpacing w:val="0"/>
      </w:pPr>
      <m:oMath>
        <m:nary>
          <m:naryPr>
            <m:chr m:val="∑"/>
          </m:naryPr>
          <m:sub/>
          <m:sup/>
        </m:nary>
        <m:sSub>
          <m:sSubPr>
            <m:ctrlPr>
              <w:rPr/>
            </m:ctrlPr>
          </m:sSubPr>
          <m:e>
            <m:r>
              <w:rPr/>
              <m:t xml:space="preserve">M</m:t>
            </m:r>
          </m:e>
          <m:sub>
            <m:r>
              <w:rPr/>
              <m:t xml:space="preserve">y</m:t>
            </m:r>
          </m:sub>
        </m:sSub>
        <m:r>
          <w:rPr/>
          <m:t xml:space="preserve">=</m:t>
        </m:r>
        <m:sSub>
          <m:sSubPr>
            <m:ctrlPr>
              <w:rPr/>
            </m:ctrlPr>
          </m:sSubPr>
          <m:e>
            <m:r>
              <w:rPr/>
              <m:t xml:space="preserve">I</m:t>
            </m:r>
          </m:e>
          <m:sub>
            <m:r>
              <w:rPr/>
              <m:t xml:space="preserve">y</m:t>
            </m:r>
          </m:sub>
        </m:sSub>
        <m:sSub>
          <m:sSubPr>
            <m:ctrlPr>
              <w:rPr/>
            </m:ctrlPr>
          </m:sSubPr>
          <m:e>
            <m:r>
              <w:rPr/>
              <m:t>α</m:t>
            </m:r>
          </m:e>
          <m:sub>
            <m:r>
              <w:rPr/>
              <m:t xml:space="preserve">y</m:t>
            </m:r>
          </m:sub>
        </m:sSub>
        <m:r>
          <w:rPr/>
          <m:t xml:space="preserve">-(</m:t>
        </m:r>
        <m:sSub>
          <m:sSubPr>
            <m:ctrlPr>
              <w:rPr/>
            </m:ctrlPr>
          </m:sSubPr>
          <m:e>
            <m:r>
              <w:rPr/>
              <m:t xml:space="preserve">I</m:t>
            </m:r>
          </m:e>
          <m:sub>
            <m:r>
              <w:rPr/>
              <m:t xml:space="preserve">z</m:t>
            </m:r>
          </m:sub>
        </m:sSub>
        <m:r>
          <w:rPr/>
          <m:t xml:space="preserve">-</m:t>
        </m:r>
        <m:sSub>
          <m:sSubPr>
            <m:ctrlPr>
              <w:rPr/>
            </m:ctrlPr>
          </m:sSubPr>
          <m:e>
            <m:r>
              <w:rPr/>
              <m:t xml:space="preserve">I</m:t>
            </m:r>
          </m:e>
          <m:sub>
            <m:r>
              <w:rPr/>
              <m:t xml:space="preserve">x</m:t>
            </m:r>
          </m:sub>
        </m:sSub>
        <m:r>
          <w:rPr/>
          <m:t xml:space="preserve">)</m:t>
        </m:r>
        <m:sSub>
          <m:sSubPr>
            <m:ctrlPr>
              <w:rPr/>
            </m:ctrlPr>
          </m:sSubPr>
          <m:e>
            <m:r>
              <w:rPr/>
              <m:t xml:space="preserve">w</m:t>
            </m:r>
          </m:e>
          <m:sub>
            <m:r>
              <w:rPr/>
              <m:t xml:space="preserve">z</m:t>
            </m:r>
          </m:sub>
        </m:sSub>
        <m:sSub>
          <m:sSubPr>
            <m:ctrlPr>
              <w:rPr/>
            </m:ctrlPr>
          </m:sSubPr>
          <m:e>
            <m:r>
              <w:rPr/>
              <m:t xml:space="preserve">w</m:t>
            </m:r>
          </m:e>
          <m:sub>
            <m:r>
              <w:rPr/>
              <m:t xml:space="preserve">x</m:t>
            </m:r>
          </m:sub>
        </m:sSub>
      </m:oMath>
      <w:r w:rsidRPr="00000000" w:rsidR="00000000" w:rsidDel="00000000">
        <w:rPr>
          <w:rtl w:val="0"/>
        </w:rPr>
      </w:r>
    </w:p>
    <w:p w:rsidP="00000000" w:rsidRPr="00000000" w:rsidR="00000000" w:rsidDel="00000000" w:rsidRDefault="00000000">
      <w:pPr>
        <w:ind w:left="2880" w:firstLine="0"/>
        <w:contextualSpacing w:val="0"/>
      </w:pPr>
      <m:oMath>
        <m:nary>
          <m:naryPr>
            <m:chr m:val="∑"/>
          </m:naryPr>
          <m:sub/>
          <m:sup/>
        </m:nary>
        <m:sSub>
          <m:sSubPr>
            <m:ctrlPr>
              <w:rPr/>
            </m:ctrlPr>
          </m:sSubPr>
          <m:e>
            <m:r>
              <w:rPr/>
              <m:t xml:space="preserve">M</m:t>
            </m:r>
          </m:e>
          <m:sub>
            <m:r>
              <w:rPr/>
              <m:t xml:space="preserve">z</m:t>
            </m:r>
          </m:sub>
        </m:sSub>
        <m:r>
          <w:rPr/>
          <m:t xml:space="preserve">=</m:t>
        </m:r>
        <m:sSub>
          <m:sSubPr>
            <m:ctrlPr>
              <w:rPr/>
            </m:ctrlPr>
          </m:sSubPr>
          <m:e>
            <m:r>
              <w:rPr/>
              <m:t xml:space="preserve">I</m:t>
            </m:r>
          </m:e>
          <m:sub>
            <m:r>
              <w:rPr/>
              <m:t xml:space="preserve">z</m:t>
            </m:r>
          </m:sub>
        </m:sSub>
        <m:sSub>
          <m:sSubPr>
            <m:ctrlPr>
              <w:rPr/>
            </m:ctrlPr>
          </m:sSubPr>
          <m:e>
            <m:r>
              <w:rPr/>
              <m:t>α</m:t>
            </m:r>
          </m:e>
          <m:sub>
            <m:r>
              <w:rPr/>
              <m:t xml:space="preserve">z</m:t>
            </m:r>
          </m:sub>
        </m:sSub>
        <m:r>
          <w:rPr/>
          <m:t xml:space="preserve">-(</m:t>
        </m:r>
        <m:sSub>
          <m:sSubPr>
            <m:ctrlPr>
              <w:rPr/>
            </m:ctrlPr>
          </m:sSubPr>
          <m:e>
            <m:r>
              <w:rPr/>
              <m:t xml:space="preserve">I</m:t>
            </m:r>
          </m:e>
          <m:sub>
            <m:r>
              <w:rPr/>
              <m:t xml:space="preserve">x</m:t>
            </m:r>
          </m:sub>
        </m:sSub>
        <m:r>
          <w:rPr/>
          <m:t xml:space="preserve">-</m:t>
        </m:r>
        <m:sSub>
          <m:sSubPr>
            <m:ctrlPr>
              <w:rPr/>
            </m:ctrlPr>
          </m:sSubPr>
          <m:e>
            <m:r>
              <w:rPr/>
              <m:t xml:space="preserve">I</m:t>
            </m:r>
          </m:e>
          <m:sub>
            <m:r>
              <w:rPr/>
              <m:t xml:space="preserve">y</m:t>
            </m:r>
          </m:sub>
        </m:sSub>
        <m:r>
          <w:rPr/>
          <m:t xml:space="preserve">)</m:t>
        </m:r>
        <m:sSub>
          <m:sSubPr>
            <m:ctrlPr>
              <w:rPr/>
            </m:ctrlPr>
          </m:sSubPr>
          <m:e>
            <m:r>
              <w:rPr/>
              <m:t xml:space="preserve">w</m:t>
            </m:r>
          </m:e>
          <m:sub>
            <m:r>
              <w:rPr/>
              <m:t xml:space="preserve">x</m:t>
            </m:r>
          </m:sub>
        </m:sSub>
        <m:sSub>
          <m:sSubPr>
            <m:ctrlPr>
              <w:rPr/>
            </m:ctrlPr>
          </m:sSubPr>
          <m:e>
            <m:r>
              <w:rPr/>
              <m:t xml:space="preserve">w</m:t>
            </m:r>
          </m:e>
          <m:sub>
            <m:r>
              <w:rPr/>
              <m:t xml:space="preserve">y</m:t>
            </m:r>
          </m:sub>
        </m:sSub>
      </m:oMath>
      <w:r w:rsidRPr="00000000" w:rsidR="00000000" w:rsidDel="00000000">
        <w:rPr>
          <w:rtl w:val="0"/>
        </w:rPr>
      </w:r>
    </w:p>
    <w:p w:rsidP="00000000" w:rsidRPr="00000000" w:rsidR="00000000" w:rsidDel="00000000" w:rsidRDefault="00000000">
      <w:pPr>
        <w:ind w:left="3600" w:firstLine="0"/>
        <w:contextualSpacing w:val="0"/>
      </w:pPr>
      <w:r w:rsidRPr="00000000" w:rsidR="00000000" w:rsidDel="00000000">
        <w:rPr>
          <w:rtl w:val="0"/>
        </w:rPr>
        <w:t xml:space="preserve">*It should be noted that these are scalar equations, as known as Euler’s Equations.</w:t>
      </w:r>
    </w:p>
    <w:p w:rsidP="00000000" w:rsidRPr="00000000" w:rsidR="00000000" w:rsidDel="00000000" w:rsidRDefault="00000000">
      <w:pPr>
        <w:ind w:left="0" w:firstLine="0"/>
        <w:contextualSpacing w:val="0"/>
        <w:jc w:val="center"/>
      </w:pPr>
      <w:r w:rsidRPr="00000000" w:rsidR="00000000" w:rsidDel="00000000">
        <w:drawing>
          <wp:inline distR="114300" distT="114300" distB="114300" distL="114300">
            <wp:extent cy="4152900" cx="4343400"/>
            <wp:effectExtent t="0" b="0" r="0" l="0"/>
            <wp:docPr id="8" name="image18.png" descr="3 axes coordinate system.PNG"/>
            <a:graphic>
              <a:graphicData uri="http://schemas.openxmlformats.org/drawingml/2006/picture">
                <pic:pic>
                  <pic:nvPicPr>
                    <pic:cNvPr id="0" name="image18.png" descr="3 axes coordinate system.PNG"/>
                    <pic:cNvPicPr preferRelativeResize="0"/>
                  </pic:nvPicPr>
                  <pic:blipFill>
                    <a:blip r:embed="rId14"/>
                    <a:srcRect t="0" b="0" r="0" l="0"/>
                    <a:stretch>
                      <a:fillRect/>
                    </a:stretch>
                  </pic:blipFill>
                  <pic:spPr>
                    <a:xfrm>
                      <a:off y="0" x="0"/>
                      <a:ext cy="4152900" cx="4343400"/>
                    </a:xfrm>
                    <a:prstGeom prst="rect"/>
                    <a:ln/>
                  </pic:spPr>
                </pic:pic>
              </a:graphicData>
            </a:graphic>
          </wp:inline>
        </w:drawing>
      </w:r>
      <w:r w:rsidRPr="00000000" w:rsidR="00000000" w:rsidDel="00000000">
        <w:rPr>
          <w:rtl w:val="0"/>
        </w:rPr>
      </w:r>
    </w:p>
    <w:p w:rsidP="00000000" w:rsidRPr="00000000" w:rsidR="00000000" w:rsidDel="00000000" w:rsidRDefault="00000000">
      <w:pPr>
        <w:ind w:left="3600" w:firstLine="0"/>
        <w:contextualSpacing w:val="0"/>
        <w:jc w:val="center"/>
      </w:pPr>
      <w:r w:rsidRPr="00000000" w:rsidR="00000000" w:rsidDel="00000000">
        <w:rPr>
          <w:rtl w:val="0"/>
        </w:rPr>
        <w:t xml:space="preserve">Figure - 3 Dimensional coordinate system</w:t>
      </w:r>
    </w:p>
    <w:p w:rsidP="00000000" w:rsidRPr="00000000" w:rsidR="00000000" w:rsidDel="00000000" w:rsidRDefault="00000000">
      <w:pPr>
        <w:ind w:left="3600" w:firstLine="0"/>
        <w:contextualSpacing w:val="0"/>
        <w:jc w:val="center"/>
      </w:pPr>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--Newton’s Third Law- That when two particles interact, a pair of equal and opposite reaction forces will exist at their contact point. This force pair will have the same magnitude and act along the same direction line, but have opposite sense.</w:t>
      </w:r>
    </w:p>
    <w:p w:rsidP="00000000" w:rsidRPr="00000000" w:rsidR="00000000" w:rsidDel="00000000" w:rsidRDefault="00000000">
      <w:pPr>
        <w:ind w:left="144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3.11.2 Two-Dimensional Analysis</w:t>
      </w:r>
    </w:p>
    <w:p w:rsidP="00000000" w:rsidRPr="00000000" w:rsidR="00000000" w:rsidDel="00000000" w:rsidRDefault="00000000">
      <w:pPr>
        <w:ind w:left="1440" w:firstLine="0"/>
        <w:contextualSpacing w:val="0"/>
      </w:pPr>
      <w:r w:rsidRPr="00000000" w:rsidR="00000000" w:rsidDel="00000000">
        <w:rPr>
          <w:rtl w:val="0"/>
        </w:rPr>
        <w:t xml:space="preserve">All real machines exist in three dimensions but many three-dimensional systems can be analyzed two dimensionally if their motions exist only in one plane or in parallel planes.</w:t>
      </w:r>
    </w:p>
    <w:p w:rsidP="00000000" w:rsidRPr="00000000" w:rsidR="00000000" w:rsidDel="00000000" w:rsidRDefault="00000000">
      <w:pPr>
        <w:ind w:left="2160" w:firstLine="0"/>
        <w:contextualSpacing w:val="0"/>
      </w:pPr>
      <w:r w:rsidRPr="00000000" w:rsidR="00000000" w:rsidDel="00000000">
        <w:rPr>
          <w:rtl w:val="0"/>
        </w:rPr>
        <w:t xml:space="preserve">For instance, if we are only concerned about the XY plane, the 6 governing equations reduces to three governing equations</w:t>
      </w:r>
    </w:p>
    <w:p w:rsidP="00000000" w:rsidRPr="00000000" w:rsidR="00000000" w:rsidDel="00000000" w:rsidRDefault="00000000">
      <w:pPr>
        <w:ind w:left="2160" w:firstLine="0"/>
        <w:contextualSpacing w:val="0"/>
      </w:pPr>
      <m:oMath>
        <m:nary>
          <m:naryPr>
            <m:chr m:val="∑"/>
          </m:naryPr>
          <m:sub/>
          <m:sup/>
        </m:nary>
        <m:sSub>
          <m:sSubPr>
            <m:ctrlPr>
              <w:rPr/>
            </m:ctrlPr>
          </m:sSubPr>
          <m:e>
            <m:r>
              <w:rPr/>
              <m:t xml:space="preserve">F</m:t>
            </m:r>
          </m:e>
          <m:sub>
            <m:r>
              <w:rPr/>
              <m:t xml:space="preserve">x</m:t>
            </m:r>
          </m:sub>
        </m:sSub>
        <m:r>
          <w:rPr/>
          <m:t xml:space="preserve">=m</m:t>
        </m:r>
        <m:sSub>
          <m:sSubPr>
            <m:ctrlPr>
              <w:rPr/>
            </m:ctrlPr>
          </m:sSubPr>
          <m:e>
            <m:r>
              <w:rPr/>
              <m:t xml:space="preserve">a</m:t>
            </m:r>
          </m:e>
          <m:sub>
            <m:r>
              <w:rPr/>
              <m:t xml:space="preserve">x</m:t>
            </m:r>
          </m:sub>
        </m:sSub>
      </m:oMath>
      <w:r w:rsidRPr="00000000" w:rsidR="00000000" w:rsidDel="00000000">
        <w:rPr>
          <w:rtl w:val="0"/>
        </w:rPr>
        <w:tab/>
        <w:tab/>
      </w:r>
      <m:oMath>
        <m:nary>
          <m:naryPr>
            <m:chr m:val="∑"/>
          </m:naryPr>
          <m:sub/>
          <m:sup/>
        </m:nary>
        <m:sSub>
          <m:sSubPr>
            <m:ctrlPr>
              <w:rPr/>
            </m:ctrlPr>
          </m:sSubPr>
          <m:e>
            <m:r>
              <w:rPr/>
              <m:t xml:space="preserve">F</m:t>
            </m:r>
          </m:e>
          <m:sub>
            <m:r>
              <w:rPr/>
              <m:t xml:space="preserve">y</m:t>
            </m:r>
          </m:sub>
        </m:sSub>
        <m:r>
          <w:rPr/>
          <m:t xml:space="preserve">=m</m:t>
        </m:r>
        <m:sSub>
          <m:sSubPr>
            <m:ctrlPr>
              <w:rPr/>
            </m:ctrlPr>
          </m:sSubPr>
          <m:e>
            <m:r>
              <w:rPr/>
              <m:t xml:space="preserve">a</m:t>
            </m:r>
          </m:e>
          <m:sub>
            <m:r>
              <w:rPr/>
              <m:t xml:space="preserve">y</m:t>
            </m:r>
          </m:sub>
        </m:sSub>
      </m:oMath>
      <w:r w:rsidRPr="00000000" w:rsidR="00000000" w:rsidDel="00000000">
        <w:rPr>
          <w:rtl w:val="0"/>
        </w:rPr>
        <w:tab/>
        <w:tab/>
      </w:r>
      <m:oMath>
        <m:nary>
          <m:naryPr>
            <m:chr m:val="∑"/>
          </m:naryPr>
          <m:sub/>
          <m:sup/>
        </m:nary>
        <m:sSub>
          <m:sSubPr>
            <m:ctrlPr>
              <w:rPr/>
            </m:ctrlPr>
          </m:sSubPr>
          <m:e>
            <m:r>
              <w:rPr/>
              <m:t xml:space="preserve">M</m:t>
            </m:r>
          </m:e>
          <m:sub>
            <m:r>
              <w:rPr/>
              <m:t xml:space="preserve">z</m:t>
            </m:r>
          </m:sub>
        </m:sSub>
        <m:r>
          <w:rPr/>
          <m:t xml:space="preserve">=</m:t>
        </m:r>
        <m:sSub>
          <m:sSubPr>
            <m:ctrlPr>
              <w:rPr/>
            </m:ctrlPr>
          </m:sSubPr>
          <m:e>
            <m:r>
              <w:rPr/>
              <m:t xml:space="preserve">I</m:t>
            </m:r>
          </m:e>
          <m:sub>
            <m:r>
              <w:rPr/>
              <m:t xml:space="preserve">z</m:t>
            </m:r>
          </m:sub>
        </m:sSub>
        <m:sSub>
          <m:sSubPr>
            <m:ctrlPr>
              <w:rPr/>
            </m:ctrlPr>
          </m:sSubPr>
          <m:e>
            <m:r>
              <w:rPr/>
              <m:t>α</m:t>
            </m:r>
          </m:e>
          <m:sub>
            <m:r>
              <w:rPr/>
              <m:t xml:space="preserve">z</m:t>
            </m:r>
          </m:sub>
        </m:sSub>
      </m:oMath>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t xml:space="preserve">The remaining three equations are therefore equal to zero:</w:t>
      </w:r>
    </w:p>
    <w:p w:rsidP="00000000" w:rsidRPr="00000000" w:rsidR="00000000" w:rsidDel="00000000" w:rsidRDefault="00000000">
      <w:pPr>
        <w:ind w:left="2160" w:firstLine="0"/>
        <w:contextualSpacing w:val="0"/>
      </w:pPr>
      <m:oMath>
        <m:nary>
          <m:naryPr>
            <m:chr m:val="∑"/>
          </m:naryPr>
          <m:sub/>
          <m:sup/>
        </m:nary>
        <m:sSub>
          <m:sSubPr>
            <m:ctrlPr>
              <w:rPr/>
            </m:ctrlPr>
          </m:sSubPr>
          <m:e>
            <m:r>
              <w:rPr/>
              <m:t xml:space="preserve">F</m:t>
            </m:r>
          </m:e>
          <m:sub>
            <m:r>
              <w:rPr/>
              <m:t xml:space="preserve">z</m:t>
            </m:r>
          </m:sub>
        </m:sSub>
        <m:r>
          <w:rPr/>
          <m:t xml:space="preserve">=0</m:t>
        </m:r>
      </m:oMath>
      <w:r w:rsidRPr="00000000" w:rsidR="00000000" w:rsidDel="00000000">
        <w:rPr>
          <w:rtl w:val="0"/>
        </w:rPr>
        <w:tab/>
        <w:tab/>
      </w:r>
      <m:oMath>
        <m:nary>
          <m:naryPr>
            <m:chr m:val="∑"/>
          </m:naryPr>
          <m:sub/>
          <m:sup/>
        </m:nary>
        <m:sSub>
          <m:sSubPr>
            <m:ctrlPr>
              <w:rPr/>
            </m:ctrlPr>
          </m:sSubPr>
          <m:e>
            <m:r>
              <w:rPr/>
              <m:t xml:space="preserve">M</m:t>
            </m:r>
          </m:e>
          <m:sub>
            <m:r>
              <w:rPr/>
              <m:t xml:space="preserve">x</m:t>
            </m:r>
          </m:sub>
        </m:sSub>
        <m:r>
          <w:rPr/>
          <m:t xml:space="preserve">=0</m:t>
        </m:r>
      </m:oMath>
      <w:r w:rsidRPr="00000000" w:rsidR="00000000" w:rsidDel="00000000">
        <w:rPr>
          <w:rtl w:val="0"/>
        </w:rPr>
        <w:tab/>
        <w:tab/>
      </w:r>
      <m:oMath>
        <m:nary>
          <m:naryPr>
            <m:chr m:val="∑"/>
          </m:naryPr>
          <m:sub/>
          <m:sup/>
        </m:nary>
        <m:sSub>
          <m:sSubPr>
            <m:ctrlPr>
              <w:rPr/>
            </m:ctrlPr>
          </m:sSubPr>
          <m:e>
            <m:r>
              <w:rPr/>
              <m:t xml:space="preserve">M</m:t>
            </m:r>
          </m:e>
          <m:sub>
            <m:r>
              <w:rPr/>
              <m:t xml:space="preserve">y</m:t>
            </m:r>
          </m:sub>
        </m:sSub>
        <m:r>
          <w:rPr/>
          <m:t xml:space="preserve">=0</m:t>
        </m:r>
      </m:oMath>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drawing>
          <wp:inline distR="114300" distT="114300" distB="114300" distL="114300">
            <wp:extent cy="3609975" cx="5591175"/>
            <wp:effectExtent t="0" b="0" r="0" l="0"/>
            <wp:docPr id="5" name="image11.png" descr="2 axes coordinate system.PNG"/>
            <a:graphic>
              <a:graphicData uri="http://schemas.openxmlformats.org/drawingml/2006/picture">
                <pic:pic>
                  <pic:nvPicPr>
                    <pic:cNvPr id="0" name="image11.png" descr="2 axes coordinate system.PNG"/>
                    <pic:cNvPicPr preferRelativeResize="0"/>
                  </pic:nvPicPr>
                  <pic:blipFill>
                    <a:blip r:embed="rId15"/>
                    <a:srcRect t="0" b="0" r="0" l="0"/>
                    <a:stretch>
                      <a:fillRect/>
                    </a:stretch>
                  </pic:blipFill>
                  <pic:spPr>
                    <a:xfrm>
                      <a:off y="0" x="0"/>
                      <a:ext cy="3609975" cx="5591175"/>
                    </a:xfrm>
                    <a:prstGeom prst="rect"/>
                    <a:ln/>
                  </pic:spPr>
                </pic:pic>
              </a:graphicData>
            </a:graphic>
          </wp:inline>
        </w:drawing>
      </w: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Figure - Two Dimensional Coordinate system</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3.11.3- Static Load Analysis</w:t>
      </w:r>
    </w:p>
    <w:p w:rsidP="00000000" w:rsidRPr="00000000" w:rsidR="00000000" w:rsidDel="00000000" w:rsidRDefault="00000000">
      <w:pPr>
        <w:ind w:left="720" w:firstLine="0"/>
        <w:contextualSpacing w:val="0"/>
      </w:pPr>
      <w:r w:rsidRPr="00000000" w:rsidR="00000000" w:rsidDel="00000000">
        <w:rPr>
          <w:rtl w:val="0"/>
        </w:rPr>
        <w:t xml:space="preserve">The difference between a dynamic loading situation and a static one is the presence or absence of accelerations.</w:t>
      </w:r>
    </w:p>
    <w:p w:rsidP="00000000" w:rsidRPr="00000000" w:rsidR="00000000" w:rsidDel="00000000" w:rsidRDefault="00000000">
      <w:pPr>
        <w:ind w:left="1440" w:firstLine="0"/>
        <w:contextualSpacing w:val="0"/>
      </w:pPr>
      <w:r w:rsidRPr="00000000" w:rsidR="00000000" w:rsidDel="00000000">
        <w:rPr>
          <w:rtl w:val="0"/>
        </w:rPr>
        <w:t xml:space="preserve">--For a three-dimensional case, all the equations reduce to zero:</w:t>
      </w:r>
    </w:p>
    <w:p w:rsidP="00000000" w:rsidRPr="00000000" w:rsidR="00000000" w:rsidDel="00000000" w:rsidRDefault="00000000">
      <w:pPr>
        <w:ind w:left="1440" w:firstLine="0"/>
        <w:contextualSpacing w:val="0"/>
      </w:pPr>
      <m:oMath>
        <m:nary>
          <m:naryPr>
            <m:chr m:val="∑"/>
          </m:naryPr>
          <m:sub/>
          <m:sup/>
        </m:nary>
        <m:sSub>
          <m:sSubPr>
            <m:ctrlPr>
              <w:rPr/>
            </m:ctrlPr>
          </m:sSubPr>
          <m:e>
            <m:r>
              <w:rPr/>
              <m:t xml:space="preserve">F</m:t>
            </m:r>
          </m:e>
          <m:sub>
            <m:r>
              <w:rPr/>
              <m:t xml:space="preserve">x</m:t>
            </m:r>
          </m:sub>
        </m:sSub>
        <m:r>
          <w:rPr/>
          <m:t xml:space="preserve">=0</m:t>
        </m:r>
      </m:oMath>
      <w:r w:rsidRPr="00000000" w:rsidR="00000000" w:rsidDel="00000000">
        <w:rPr>
          <w:rtl w:val="0"/>
        </w:rPr>
        <w:tab/>
      </w:r>
      <m:oMath>
        <m:nary>
          <m:naryPr>
            <m:chr m:val="∑"/>
          </m:naryPr>
          <m:sub/>
          <m:sup/>
        </m:nary>
        <m:sSub>
          <m:sSubPr>
            <m:ctrlPr>
              <w:rPr/>
            </m:ctrlPr>
          </m:sSubPr>
          <m:e>
            <m:r>
              <w:rPr/>
              <m:t xml:space="preserve">F</m:t>
            </m:r>
          </m:e>
          <m:sub>
            <m:r>
              <w:rPr/>
              <m:t xml:space="preserve">y</m:t>
            </m:r>
          </m:sub>
        </m:sSub>
        <m:r>
          <w:rPr/>
          <m:t xml:space="preserve">=0</m:t>
        </m:r>
      </m:oMath>
      <w:r w:rsidRPr="00000000" w:rsidR="00000000" w:rsidDel="00000000">
        <w:rPr>
          <w:rtl w:val="0"/>
        </w:rPr>
        <w:tab/>
      </w:r>
      <m:oMath>
        <m:nary>
          <m:naryPr>
            <m:chr m:val="∑"/>
          </m:naryPr>
          <m:sub/>
          <m:sup/>
        </m:nary>
        <m:sSub>
          <m:sSubPr>
            <m:ctrlPr>
              <w:rPr/>
            </m:ctrlPr>
          </m:sSubPr>
          <m:e>
            <m:r>
              <w:rPr/>
              <m:t xml:space="preserve">F</m:t>
            </m:r>
          </m:e>
          <m:sub>
            <m:r>
              <w:rPr/>
              <m:t xml:space="preserve">z</m:t>
            </m:r>
          </m:sub>
        </m:sSub>
        <m:r>
          <w:rPr/>
          <m:t xml:space="preserve">=0</m:t>
        </m:r>
      </m:oMath>
      <w:r w:rsidRPr="00000000" w:rsidR="00000000" w:rsidDel="00000000">
        <w:rPr>
          <w:rtl w:val="0"/>
        </w:rPr>
        <w:tab/>
        <w:t xml:space="preserve">, all linear forces equal zero</w:t>
      </w:r>
    </w:p>
    <w:p w:rsidP="00000000" w:rsidRPr="00000000" w:rsidR="00000000" w:rsidDel="00000000" w:rsidRDefault="00000000">
      <w:pPr>
        <w:ind w:left="1440" w:firstLine="0"/>
        <w:contextualSpacing w:val="0"/>
      </w:pPr>
      <m:oMath>
        <m:nary>
          <m:naryPr>
            <m:chr m:val="∑"/>
          </m:naryPr>
          <m:sub/>
          <m:sup/>
        </m:nary>
        <m:sSub>
          <m:sSubPr>
            <m:ctrlPr>
              <w:rPr/>
            </m:ctrlPr>
          </m:sSubPr>
          <m:e>
            <m:r>
              <w:rPr/>
              <m:t xml:space="preserve">M</m:t>
            </m:r>
          </m:e>
          <m:sub>
            <m:r>
              <w:rPr/>
              <m:t xml:space="preserve">x</m:t>
            </m:r>
          </m:sub>
        </m:sSub>
        <m:r>
          <w:rPr/>
          <m:t xml:space="preserve">=0</m:t>
        </m:r>
      </m:oMath>
      <w:r w:rsidRPr="00000000" w:rsidR="00000000" w:rsidDel="00000000">
        <w:rPr>
          <w:rtl w:val="0"/>
        </w:rPr>
        <w:tab/>
      </w:r>
      <m:oMath>
        <m:nary>
          <m:naryPr>
            <m:chr m:val="∑"/>
          </m:naryPr>
          <m:sub/>
          <m:sup/>
        </m:nary>
        <m:sSub>
          <m:sSubPr>
            <m:ctrlPr>
              <w:rPr/>
            </m:ctrlPr>
          </m:sSubPr>
          <m:e>
            <m:r>
              <w:rPr/>
              <m:t xml:space="preserve">M</m:t>
            </m:r>
          </m:e>
          <m:sub>
            <m:r>
              <w:rPr/>
              <m:t xml:space="preserve">y</m:t>
            </m:r>
          </m:sub>
        </m:sSub>
        <m:r>
          <w:rPr/>
          <m:t xml:space="preserve">=0</m:t>
        </m:r>
      </m:oMath>
      <w:r w:rsidRPr="00000000" w:rsidR="00000000" w:rsidDel="00000000">
        <w:rPr>
          <w:rtl w:val="0"/>
        </w:rPr>
        <w:tab/>
      </w:r>
      <m:oMath>
        <m:nary>
          <m:naryPr>
            <m:chr m:val="∑"/>
          </m:naryPr>
          <m:sub/>
          <m:sup/>
        </m:nary>
        <m:sSub>
          <m:sSubPr>
            <m:ctrlPr>
              <w:rPr/>
            </m:ctrlPr>
          </m:sSubPr>
          <m:e>
            <m:r>
              <w:rPr/>
              <m:t xml:space="preserve">M</m:t>
            </m:r>
          </m:e>
          <m:sub>
            <m:r>
              <w:rPr/>
              <m:t xml:space="preserve">z</m:t>
            </m:r>
          </m:sub>
        </m:sSub>
        <m:r>
          <w:rPr/>
          <m:t xml:space="preserve">=0</m:t>
        </m:r>
      </m:oMath>
      <w:r w:rsidRPr="00000000" w:rsidR="00000000" w:rsidDel="00000000">
        <w:rPr>
          <w:rtl w:val="0"/>
        </w:rPr>
        <w:tab/>
        <w:t xml:space="preserve">, all moments equal zero</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Please Read Chapters 3.12, 3.13, and 3.14. They are case studies how to analyze static and dynamic systems.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3.15 Vibration Loading</w:t>
      </w:r>
    </w:p>
    <w:p w:rsidP="00000000" w:rsidRPr="00000000" w:rsidR="00000000" w:rsidDel="00000000" w:rsidRDefault="00000000">
      <w:pPr>
        <w:contextualSpacing w:val="0"/>
      </w:pPr>
      <w:r w:rsidRPr="00000000" w:rsidR="00000000" w:rsidDel="00000000">
        <w:rPr>
          <w:rtl w:val="0"/>
        </w:rPr>
        <w:t xml:space="preserve">In systems that are dynamically loaded, there will usually be vibration loads superimposed on the theoretical  loads predicted by the dynamic equations.</w:t>
      </w:r>
    </w:p>
    <w:p w:rsidP="00000000" w:rsidRPr="00000000" w:rsidR="00000000" w:rsidDel="00000000" w:rsidRDefault="00000000">
      <w:pPr>
        <w:ind w:left="720" w:firstLine="0"/>
        <w:contextualSpacing w:val="0"/>
      </w:pPr>
      <w:r w:rsidRPr="00000000" w:rsidR="00000000" w:rsidDel="00000000">
        <w:rPr>
          <w:rtl w:val="0"/>
        </w:rPr>
        <w:t xml:space="preserve">→ All real elements, of any material, have elasticity and thus act as springs when subjected to forces. </w:t>
      </w:r>
    </w:p>
    <w:p w:rsidP="00000000" w:rsidRPr="00000000" w:rsidR="00000000" w:rsidDel="00000000" w:rsidRDefault="00000000">
      <w:pPr>
        <w:ind w:left="1440" w:firstLine="0"/>
        <w:contextualSpacing w:val="0"/>
      </w:pPr>
      <w:r w:rsidRPr="00000000" w:rsidR="00000000" w:rsidDel="00000000">
        <w:rPr>
          <w:rtl w:val="0"/>
        </w:rPr>
        <w:t xml:space="preserve">→ The resulting deflections can cause additional forces to be generated from the inertial forces associated with the vibratory movements of elements or, if clearances allow contact of mating parts, to generate impact (shock) loads during their vibrations.</w:t>
      </w:r>
    </w:p>
    <w:p w:rsidP="00000000" w:rsidRPr="00000000" w:rsidR="00000000" w:rsidDel="00000000" w:rsidRDefault="00000000">
      <w:pPr>
        <w:contextualSpacing w:val="0"/>
      </w:pPr>
      <w:r w:rsidRPr="00000000" w:rsidR="00000000" w:rsidDel="00000000">
        <w:rPr>
          <w:rtl w:val="0"/>
        </w:rPr>
        <w:t xml:space="preserve">If not using FEA, we would like to determine, at a minimum, the system’s lowest, or fundamental, natural frequency, since this frequency will usually create the largest magnitude of vibrations.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 undamped fundamental natural frequency </w:t>
      </w:r>
      <m:oMath>
        <m:sSub>
          <m:sSubPr>
            <m:ctrlPr>
              <w:rPr/>
            </m:ctrlPr>
          </m:sSubPr>
          <m:e>
            <m:r>
              <m:t>ω</m:t>
            </m:r>
          </m:e>
          <m:sub>
            <m:r>
              <w:rPr/>
              <m:t xml:space="preserve">n</m:t>
            </m:r>
          </m:sub>
        </m:sSub>
      </m:oMath>
      <w:r w:rsidRPr="00000000" w:rsidR="00000000" w:rsidDel="00000000">
        <w:rPr>
          <w:rtl w:val="0"/>
        </w:rPr>
        <w:t xml:space="preserve">, with units of rad/sec, of </w:t>
      </w:r>
      <w:r w:rsidRPr="00000000" w:rsidR="00000000" w:rsidDel="00000000">
        <w:rPr>
          <w:i w:val="1"/>
          <w:rtl w:val="0"/>
        </w:rPr>
        <w:t xml:space="preserve">f</w:t>
      </w:r>
      <w:r w:rsidRPr="00000000" w:rsidR="00000000" w:rsidDel="00000000">
        <w:rPr>
          <w:i w:val="1"/>
          <w:vertAlign w:val="subscript"/>
          <w:rtl w:val="0"/>
        </w:rPr>
        <w:t xml:space="preserve">n</w:t>
      </w:r>
      <w:r w:rsidRPr="00000000" w:rsidR="00000000" w:rsidDel="00000000">
        <w:rPr>
          <w:rtl w:val="0"/>
        </w:rPr>
        <w:t xml:space="preserve">, with units of Hz.</w:t>
      </w:r>
    </w:p>
    <w:p w:rsidP="00000000" w:rsidRPr="00000000" w:rsidR="00000000" w:rsidDel="00000000" w:rsidRDefault="00000000">
      <w:pPr>
        <w:ind w:left="720" w:firstLine="0"/>
        <w:contextualSpacing w:val="0"/>
      </w:pPr>
      <m:oMath>
        <m:sSub>
          <m:sSubPr>
            <m:ctrlPr>
              <w:rPr/>
            </m:ctrlPr>
          </m:sSubPr>
          <m:e>
            <m:r>
              <m:t>ω</m:t>
            </m:r>
          </m:e>
          <m:sub>
            <m:r>
              <w:rPr/>
              <m:t xml:space="preserve">n</m:t>
            </m:r>
          </m:sub>
        </m:sSub>
        <m:r>
          <w:rPr/>
          <m:t xml:space="preserve">=</m:t>
        </m:r>
        <m:rad>
          <m:radPr>
            <m:degHide m:val="1"/>
            <m:ctrlPr>
              <w:rPr/>
            </m:ctrlPr>
          </m:radPr>
          <m:e>
            <m:f>
              <m:fPr>
                <m:ctrlPr>
                  <w:rPr/>
                </m:ctrlPr>
              </m:fPr>
              <m:num>
                <m:r>
                  <w:rPr/>
                  <m:t xml:space="preserve">k</m:t>
                </m:r>
              </m:num>
              <m:den>
                <m:r>
                  <w:rPr/>
                  <m:t xml:space="preserve">m</m:t>
                </m:r>
              </m:den>
            </m:f>
          </m:e>
        </m:rad>
      </m:oMath>
      <w:r w:rsidRPr="00000000" w:rsidR="00000000" w:rsidDel="00000000">
        <w:rPr>
          <w:rtl w:val="0"/>
        </w:rPr>
        <w:tab/>
        <w:tab/>
      </w:r>
      <m:oMath>
        <m:sSub>
          <m:sSubPr>
            <m:ctrlPr>
              <w:rPr/>
            </m:ctrlPr>
          </m:sSubPr>
          <m:e>
            <m:r>
              <w:rPr/>
              <m:t xml:space="preserve">f</m:t>
            </m:r>
          </m:e>
          <m:sub>
            <m:r>
              <w:rPr/>
              <m:t xml:space="preserve">n</m:t>
            </m:r>
          </m:sub>
        </m:sSub>
        <m:r>
          <w:rPr/>
          <m:t xml:space="preserve">=</m:t>
        </m:r>
        <m:f>
          <m:fPr>
            <m:ctrlPr>
              <w:rPr/>
            </m:ctrlPr>
          </m:fPr>
          <m:num>
            <m:r>
              <w:rPr/>
              <m:t xml:space="preserve">1</m:t>
            </m:r>
          </m:num>
          <m:den>
            <m:r>
              <w:rPr/>
              <m:t xml:space="preserve">2</m:t>
            </m:r>
            <m:r>
              <w:rPr/>
              <m:t>π</m:t>
            </m:r>
          </m:den>
        </m:f>
        <m:sSub>
          <m:sSubPr>
            <m:ctrlPr>
              <w:rPr/>
            </m:ctrlPr>
          </m:sSubPr>
          <m:e>
            <m:r>
              <w:rPr/>
              <m:t>ω</m:t>
            </m:r>
          </m:e>
          <m:sub>
            <m:r>
              <w:rPr/>
              <m:t xml:space="preserve">n</m:t>
            </m:r>
          </m:sub>
        </m:sSub>
      </m:oMath>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k is the spring constant, </w:t>
      </w:r>
      <m:oMath>
        <m:r>
          <w:rPr/>
          <m:t xml:space="preserve">k=</m:t>
        </m:r>
        <m:f>
          <m:fPr>
            <m:ctrlPr>
              <w:rPr/>
            </m:ctrlPr>
          </m:fPr>
          <m:num>
            <m:r>
              <w:rPr/>
              <m:t xml:space="preserve">F</m:t>
            </m:r>
          </m:num>
          <m:den>
            <m:r>
              <w:rPr/>
              <m:t>δ</m:t>
            </m:r>
          </m:den>
        </m:f>
        <m:r>
          <w:rPr/>
          <m:t xml:space="preserve">=</m:t>
        </m:r>
        <m:f>
          <m:fPr>
            <m:ctrlPr>
              <w:rPr/>
            </m:ctrlPr>
          </m:fPr>
          <m:num>
            <m:r>
              <w:rPr/>
              <m:t xml:space="preserve">F</m:t>
            </m:r>
          </m:num>
          <m:den>
            <m:r>
              <w:rPr/>
              <m:t xml:space="preserve">y</m:t>
            </m:r>
          </m:den>
        </m:f>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If there is damping (frictional losses with respect to velocity), then the frequency will change to a damped natural frequency.</w:t>
      </w:r>
    </w:p>
    <w:p w:rsidP="00000000" w:rsidRPr="00000000" w:rsidR="00000000" w:rsidDel="00000000" w:rsidRDefault="00000000">
      <w:pPr>
        <w:ind w:left="720" w:firstLine="0"/>
        <w:contextualSpacing w:val="0"/>
      </w:pPr>
      <m:oMath>
        <m:sSub>
          <m:sSubPr>
            <m:ctrlPr>
              <w:rPr/>
            </m:ctrlPr>
          </m:sSubPr>
          <m:e>
            <m:r>
              <m:t>ω</m:t>
            </m:r>
          </m:e>
          <m:sub>
            <m:r>
              <w:rPr/>
              <m:t xml:space="preserve">d</m:t>
            </m:r>
          </m:sub>
        </m:sSub>
        <m:r>
          <w:rPr/>
          <m:t xml:space="preserve">=</m:t>
        </m:r>
        <m:rad>
          <m:radPr>
            <m:degHide m:val="1"/>
            <m:ctrlPr>
              <w:rPr/>
            </m:ctrlPr>
          </m:radPr>
          <m:e>
            <m:f>
              <m:fPr>
                <m:ctrlPr>
                  <w:rPr/>
                </m:ctrlPr>
              </m:fPr>
              <m:num>
                <m:r>
                  <w:rPr/>
                  <m:t xml:space="preserve">k</m:t>
                </m:r>
              </m:num>
              <m:den>
                <m:r>
                  <w:rPr/>
                  <m:t xml:space="preserve">m</m:t>
                </m:r>
              </m:den>
            </m:f>
            <m:r>
              <w:rPr/>
              <m:t xml:space="preserve">-</m:t>
            </m:r>
            <m:sSup>
              <m:sSupPr>
                <m:ctrlPr>
                  <w:rPr/>
                </m:ctrlPr>
              </m:sSupPr>
              <m:e>
                <m:d>
                  <m:dPr>
                    <m:begChr m:val="("/>
                    <m:endChr m:val=")"/>
                    <m:ctrlPr>
                      <w:rPr/>
                    </m:ctrlPr>
                  </m:dPr>
                  <m:e>
                    <m:f>
                      <m:fPr>
                        <m:ctrlPr>
                          <w:rPr/>
                        </m:ctrlPr>
                      </m:fPr>
                      <m:num>
                        <m:r>
                          <w:rPr/>
                          <m:t xml:space="preserve">d</m:t>
                        </m:r>
                      </m:num>
                      <m:den>
                        <m:r>
                          <w:rPr/>
                          <m:t xml:space="preserve">2*m</m:t>
                        </m:r>
                      </m:den>
                    </m:f>
                  </m:e>
                </m:d>
              </m:e>
              <m:sup>
                <m:r>
                  <w:rPr/>
                  <m:t xml:space="preserve">2</m:t>
                </m:r>
              </m:sup>
            </m:sSup>
          </m:e>
        </m:rad>
      </m:oMath>
      <w:r w:rsidRPr="00000000" w:rsidR="00000000" w:rsidDel="00000000">
        <w:rPr>
          <w:rtl w:val="0"/>
        </w:rPr>
      </w:r>
    </w:p>
    <w:p w:rsidP="00000000" w:rsidRPr="00000000" w:rsidR="00000000" w:rsidDel="00000000" w:rsidRDefault="00000000">
      <w:pPr>
        <w:ind w:left="720" w:firstLine="0"/>
        <w:contextualSpacing w:val="0"/>
      </w:pPr>
      <m:oMath>
        <m:sSub>
          <m:sSubPr>
            <m:ctrlPr>
              <w:rPr/>
            </m:ctrlPr>
          </m:sSubPr>
          <m:e>
            <m:r>
              <w:rPr/>
              <m:t xml:space="preserve">f</m:t>
            </m:r>
          </m:e>
          <m:sub>
            <m:r>
              <w:rPr/>
              <m:t xml:space="preserve">d</m:t>
            </m:r>
          </m:sub>
        </m:sSub>
        <m:r>
          <w:rPr/>
          <m:t xml:space="preserve">=</m:t>
        </m:r>
        <m:f>
          <m:fPr>
            <m:ctrlPr>
              <w:rPr/>
            </m:ctrlPr>
          </m:fPr>
          <m:num>
            <m:r>
              <w:rPr/>
              <m:t xml:space="preserve">1</m:t>
            </m:r>
          </m:num>
          <m:den>
            <m:r>
              <w:rPr/>
              <m:t xml:space="preserve">2</m:t>
            </m:r>
            <m:r>
              <w:rPr/>
              <m:t>π</m:t>
            </m:r>
          </m:den>
        </m:f>
        <m:sSub>
          <m:sSubPr>
            <m:ctrlPr>
              <w:rPr/>
            </m:ctrlPr>
          </m:sSubPr>
          <m:e>
            <m:r>
              <w:rPr/>
              <m:t>ω</m:t>
            </m:r>
          </m:e>
          <m:sub>
            <m:r>
              <w:rPr/>
              <m:t xml:space="preserve">d</m:t>
            </m:r>
          </m:sub>
        </m:sSub>
      </m:oMath>
      <w:r w:rsidRPr="00000000" w:rsidR="00000000" w:rsidDel="00000000">
        <w:rPr>
          <w:rtl w:val="0"/>
        </w:rPr>
      </w:r>
    </w:p>
    <w:p w:rsidP="00000000" w:rsidRPr="00000000" w:rsidR="00000000" w:rsidDel="00000000" w:rsidRDefault="00000000">
      <w:pPr>
        <w:ind w:left="1440" w:firstLine="0"/>
        <w:contextualSpacing w:val="0"/>
      </w:pPr>
      <m:oMath>
        <m:r>
          <w:rPr/>
          <m:t xml:space="preserve">d=</m:t>
        </m:r>
        <m:f>
          <m:fPr>
            <m:ctrlPr>
              <w:rPr/>
            </m:ctrlPr>
          </m:fPr>
          <m:num>
            <m:r>
              <w:rPr/>
              <m:t xml:space="preserve">F</m:t>
            </m:r>
          </m:num>
          <m:den>
            <m:r>
              <w:rPr/>
              <m:t xml:space="preserve">y '</m:t>
            </m:r>
          </m:den>
        </m:f>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Resonance</w:t>
      </w:r>
    </w:p>
    <w:p w:rsidP="00000000" w:rsidRPr="00000000" w:rsidR="00000000" w:rsidDel="00000000" w:rsidRDefault="00000000">
      <w:pPr>
        <w:contextualSpacing w:val="0"/>
      </w:pPr>
      <w:r w:rsidRPr="00000000" w:rsidR="00000000" w:rsidDel="00000000">
        <w:rPr>
          <w:rtl w:val="0"/>
        </w:rPr>
        <w:t xml:space="preserve">Resonance is the condition when the input forcing frequency is the same as the natural frequency of the system.</w:t>
      </w:r>
    </w:p>
    <w:p w:rsidP="00000000" w:rsidRPr="00000000" w:rsidR="00000000" w:rsidDel="00000000" w:rsidRDefault="00000000">
      <w:pPr>
        <w:ind w:left="720" w:firstLine="0"/>
        <w:contextualSpacing w:val="0"/>
      </w:pPr>
      <w:r w:rsidRPr="00000000" w:rsidR="00000000" w:rsidDel="00000000">
        <w:rPr>
          <w:rtl w:val="0"/>
        </w:rPr>
        <w:t xml:space="preserve">→ This can create large forces and cause failure.</w:t>
      </w:r>
    </w:p>
    <w:p w:rsidP="00000000" w:rsidRPr="00000000" w:rsidR="00000000" w:rsidDel="00000000" w:rsidRDefault="00000000">
      <w:pPr>
        <w:ind w:left="144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3.16 Impact Loading</w:t>
      </w:r>
    </w:p>
    <w:p w:rsidP="00000000" w:rsidRPr="00000000" w:rsidR="00000000" w:rsidDel="00000000" w:rsidRDefault="00000000">
      <w:pPr>
        <w:ind w:left="1440" w:firstLine="0"/>
        <w:contextualSpacing w:val="0"/>
      </w:pPr>
      <w:r w:rsidRPr="00000000" w:rsidR="00000000" w:rsidDel="00000000">
        <w:rPr>
          <w:rtl w:val="0"/>
        </w:rPr>
        <w:t xml:space="preserve">-Many machines have elements that are subjected to sudden loads or impacts.</w:t>
      </w:r>
    </w:p>
    <w:p w:rsidP="00000000" w:rsidRPr="00000000" w:rsidR="00000000" w:rsidDel="00000000" w:rsidRDefault="00000000">
      <w:pPr>
        <w:ind w:left="1440" w:firstLine="0"/>
        <w:contextualSpacing w:val="0"/>
      </w:pPr>
      <w:r w:rsidRPr="00000000" w:rsidR="00000000" w:rsidDel="00000000">
        <w:rPr>
          <w:rtl w:val="0"/>
        </w:rPr>
        <w:t xml:space="preserve">-Severe Collisions between moving objects can result in permanent deformation of the colliding bodies as in an automobile accident. In such cases the permanent deformation is desirable in order to absorb the large amount of energy of the collision and protect the occupants from more severe harm.</w:t>
      </w:r>
    </w:p>
    <w:p w:rsidP="00000000" w:rsidRPr="00000000" w:rsidR="00000000" w:rsidDel="00000000" w:rsidRDefault="00000000">
      <w:pPr>
        <w:ind w:left="720" w:firstLine="0"/>
        <w:contextualSpacing w:val="0"/>
      </w:pPr>
      <w:r w:rsidRPr="00000000" w:rsidR="00000000" w:rsidDel="00000000">
        <w:rPr>
          <w:rtl w:val="0"/>
        </w:rPr>
        <w:t xml:space="preserve">-Two general cases of impact loading are considered to exist...these two cases [are called] striking impact and force impact. </w:t>
      </w:r>
    </w:p>
    <w:p w:rsidP="00000000" w:rsidRPr="00000000" w:rsidR="00000000" w:rsidDel="00000000" w:rsidRDefault="00000000">
      <w:pPr>
        <w:ind w:left="1440" w:firstLine="0"/>
        <w:contextualSpacing w:val="0"/>
      </w:pPr>
      <w:r w:rsidRPr="00000000" w:rsidR="00000000" w:rsidDel="00000000">
        <w:rPr>
          <w:rtl w:val="0"/>
        </w:rPr>
        <w:t xml:space="preserve">-Striking Impact refers to an actual collision of two bodies, such as in hammering or the taking up of clearance between mating parts.</w:t>
      </w:r>
    </w:p>
    <w:p w:rsidP="00000000" w:rsidRPr="00000000" w:rsidR="00000000" w:rsidDel="00000000" w:rsidRDefault="00000000">
      <w:pPr>
        <w:ind w:left="2160" w:firstLine="0"/>
        <w:contextualSpacing w:val="0"/>
      </w:pPr>
      <w:r w:rsidRPr="00000000" w:rsidR="00000000" w:rsidDel="00000000">
        <w:rPr>
          <w:rtl w:val="0"/>
        </w:rPr>
        <w:t xml:space="preserve">i.e. pressure pushing up on piston head and/or piston head in contact with the cylinder walls in a combustion engine. </w:t>
      </w:r>
    </w:p>
    <w:p w:rsidP="00000000" w:rsidRPr="00000000" w:rsidR="00000000" w:rsidDel="00000000" w:rsidRDefault="00000000">
      <w:pPr>
        <w:ind w:left="1440" w:firstLine="0"/>
        <w:contextualSpacing w:val="0"/>
      </w:pPr>
      <w:r w:rsidRPr="00000000" w:rsidR="00000000" w:rsidDel="00000000">
        <w:rPr>
          <w:rtl w:val="0"/>
        </w:rPr>
        <w:t xml:space="preserve">-Force Impact refers to a suddenly applied load with no velocity of collision, as in a weight suddenly being taken up by a support.</w:t>
      </w:r>
    </w:p>
    <w:p w:rsidP="00000000" w:rsidRPr="00000000" w:rsidR="00000000" w:rsidDel="00000000" w:rsidRDefault="00000000">
      <w:pPr>
        <w:ind w:left="2160" w:firstLine="0"/>
        <w:contextualSpacing w:val="0"/>
      </w:pPr>
      <w:r w:rsidRPr="00000000" w:rsidR="00000000" w:rsidDel="00000000">
        <w:rPr>
          <w:rtl w:val="0"/>
        </w:rPr>
        <w:t xml:space="preserve">-i.e. friction clutches and brakes</w:t>
      </w:r>
    </w:p>
    <w:p w:rsidP="00000000" w:rsidRPr="00000000" w:rsidR="00000000" w:rsidDel="00000000" w:rsidRDefault="00000000">
      <w:pPr>
        <w:ind w:left="1440" w:firstLine="0"/>
        <w:contextualSpacing w:val="0"/>
      </w:pPr>
      <w:r w:rsidRPr="00000000" w:rsidR="00000000" w:rsidDel="00000000">
        <w:rPr>
          <w:rtl w:val="0"/>
        </w:rPr>
        <w:t xml:space="preserve">-...the kinetic energy possessed by the striking object can be equated to the energy stored elastically in the struck object at its maximum deflection. This energy approach gives an </w:t>
      </w:r>
      <w:r w:rsidRPr="00000000" w:rsidR="00000000" w:rsidDel="00000000">
        <w:rPr>
          <w:b w:val="1"/>
          <w:rtl w:val="0"/>
        </w:rPr>
        <w:t xml:space="preserve">approximate value </w:t>
      </w:r>
      <w:r w:rsidRPr="00000000" w:rsidR="00000000" w:rsidDel="00000000">
        <w:rPr>
          <w:rtl w:val="0"/>
        </w:rPr>
        <w:t xml:space="preserve">for the impact loading. </w:t>
      </w:r>
    </w:p>
    <w:p w:rsidP="00000000" w:rsidRPr="00000000" w:rsidR="00000000" w:rsidDel="00000000" w:rsidRDefault="00000000">
      <w:pPr>
        <w:ind w:left="2160" w:firstLine="0"/>
        <w:contextualSpacing w:val="0"/>
      </w:pPr>
      <w:r w:rsidRPr="00000000" w:rsidR="00000000" w:rsidDel="00000000">
        <w:rPr>
          <w:rtl w:val="0"/>
        </w:rPr>
        <w:t xml:space="preserve">--It is not exact because it assumes that the stresses throughout the impacted member reach peak values at the same time. However, waves of stress are set up in the struck body, travel through it at the speed of sound, and reflect from the boundaries.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3.16.1- Energy Method</w:t>
      </w:r>
    </w:p>
    <w:p w:rsidP="00000000" w:rsidRPr="00000000" w:rsidR="00000000" w:rsidDel="00000000" w:rsidRDefault="00000000">
      <w:pPr>
        <w:ind w:left="720" w:firstLine="0"/>
        <w:contextualSpacing w:val="0"/>
      </w:pPr>
      <w:r w:rsidRPr="00000000" w:rsidR="00000000" w:rsidDel="00000000">
        <w:rPr>
          <w:rtl w:val="0"/>
        </w:rPr>
        <w:t xml:space="preserve">-The kinetic energy of the striking body will be converted to stored potential energy in the struck body, assuming that no energy is lost to heat.</w:t>
      </w:r>
    </w:p>
    <w:p w:rsidP="00000000" w:rsidRPr="00000000" w:rsidR="00000000" w:rsidDel="00000000" w:rsidRDefault="00000000">
      <w:pPr>
        <w:ind w:left="1440" w:firstLine="0"/>
        <w:contextualSpacing w:val="0"/>
      </w:pPr>
      <w:r w:rsidRPr="00000000" w:rsidR="00000000" w:rsidDel="00000000">
        <w:rPr>
          <w:rtl w:val="0"/>
        </w:rPr>
        <w:t xml:space="preserve">--If we assume that all particles of the combined bodies come to rest at the same instant, then just before rebound, the force, stress, and deflection in the struck body will be maximal.</w:t>
      </w:r>
    </w:p>
    <w:p w:rsidP="00000000" w:rsidRPr="00000000" w:rsidR="00000000" w:rsidDel="00000000" w:rsidRDefault="00000000">
      <w:pPr>
        <w:ind w:left="1440" w:firstLine="0"/>
        <w:contextualSpacing w:val="0"/>
      </w:pPr>
      <m:oMath>
        <m:r>
          <w:rPr/>
          <m:t xml:space="preserve">E=</m:t>
        </m:r>
        <m:f>
          <m:fPr>
            <m:ctrlPr>
              <w:rPr/>
            </m:ctrlPr>
          </m:fPr>
          <m:num>
            <m:r>
              <w:rPr/>
              <m:t xml:space="preserve">1</m:t>
            </m:r>
          </m:num>
          <m:den>
            <m:r>
              <w:rPr/>
              <m:t xml:space="preserve">2</m:t>
            </m:r>
          </m:den>
        </m:f>
        <m:sSub>
          <m:sSubPr>
            <m:ctrlPr>
              <w:rPr/>
            </m:ctrlPr>
          </m:sSubPr>
          <m:e>
            <m:r>
              <w:rPr/>
              <m:t xml:space="preserve">F</m:t>
            </m:r>
          </m:e>
          <m:sub>
            <m:r>
              <w:rPr/>
              <m:t xml:space="preserve">i</m:t>
            </m:r>
          </m:sub>
        </m:sSub>
        <m:sSub>
          <m:sSubPr>
            <m:ctrlPr>
              <w:rPr/>
            </m:ctrlPr>
          </m:sSubPr>
          <m:e>
            <m:r>
              <w:rPr/>
              <m:t>δ</m:t>
            </m:r>
          </m:e>
          <m:sub>
            <m:r>
              <w:rPr/>
              <m:t xml:space="preserve">i</m:t>
            </m:r>
          </m:sub>
        </m:sSub>
        <m:r>
          <w:rPr/>
          <m:t xml:space="preserve">=</m:t>
        </m:r>
        <m:f>
          <m:fPr>
            <m:ctrlPr>
              <w:rPr/>
            </m:ctrlPr>
          </m:fPr>
          <m:num>
            <m:sSup>
              <m:sSupPr>
                <m:ctrlPr>
                  <w:rPr/>
                </m:ctrlPr>
              </m:sSupPr>
              <m:e>
                <m:sSub>
                  <m:sSubPr>
                    <m:ctrlPr>
                      <w:rPr/>
                    </m:ctrlPr>
                  </m:sSubPr>
                  <m:e>
                    <m:r>
                      <w:rPr/>
                      <m:t xml:space="preserve">F</m:t>
                    </m:r>
                  </m:e>
                  <m:sub>
                    <m:r>
                      <w:rPr/>
                      <m:t xml:space="preserve">i</m:t>
                    </m:r>
                  </m:sub>
                </m:sSub>
              </m:e>
              <m:sup>
                <m:r>
                  <w:rPr/>
                  <m:t xml:space="preserve">2</m:t>
                </m:r>
              </m:sup>
            </m:sSup>
          </m:num>
          <m:den>
            <m:r>
              <w:rPr/>
              <m:t xml:space="preserve">2k</m:t>
            </m:r>
          </m:den>
        </m:f>
      </m:oMath>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-Please read the rest of section 3.16.1, it is very important however due to time constraints we can’t cover it too much in depth.</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3.17- Beam Loading</w:t>
      </w:r>
    </w:p>
    <w:p w:rsidP="00000000" w:rsidRPr="00000000" w:rsidR="00000000" w:rsidDel="00000000" w:rsidRDefault="00000000">
      <w:pPr>
        <w:ind w:left="720" w:firstLine="0"/>
        <w:contextualSpacing w:val="0"/>
      </w:pPr>
      <w:r w:rsidRPr="00000000" w:rsidR="00000000" w:rsidDel="00000000">
        <w:rPr>
          <w:rtl w:val="0"/>
        </w:rPr>
        <w:t xml:space="preserve">-Beams are typically analyzed as static devices, through vibrations, and accelerations can cause dynamically loadings. </w:t>
      </w:r>
    </w:p>
    <w:p w:rsidP="00000000" w:rsidRPr="00000000" w:rsidR="00000000" w:rsidDel="00000000" w:rsidRDefault="00000000">
      <w:pPr>
        <w:ind w:left="720" w:firstLine="0"/>
        <w:contextualSpacing w:val="0"/>
      </w:pPr>
      <w:r w:rsidRPr="00000000" w:rsidR="00000000" w:rsidDel="00000000">
        <w:rPr>
          <w:rtl w:val="0"/>
        </w:rPr>
        <w:t xml:space="preserve">-There are several classes of beams, but we will focus on four types:</w:t>
      </w:r>
    </w:p>
    <w:p w:rsidP="00000000" w:rsidRPr="00000000" w:rsidR="00000000" w:rsidDel="00000000" w:rsidRDefault="00000000">
      <w:pPr>
        <w:ind w:left="1440" w:firstLine="0"/>
        <w:contextualSpacing w:val="0"/>
      </w:pPr>
      <w:r w:rsidRPr="00000000" w:rsidR="00000000" w:rsidDel="00000000">
        <w:rPr>
          <w:rtl w:val="0"/>
        </w:rPr>
        <w:t xml:space="preserve">-Simply Supported, a beam supported on pins or narrow supports at each end</w:t>
      </w:r>
    </w:p>
    <w:p w:rsidP="00000000" w:rsidRPr="00000000" w:rsidR="00000000" w:rsidDel="00000000" w:rsidRDefault="00000000">
      <w:pPr>
        <w:ind w:left="1440" w:firstLine="0"/>
        <w:contextualSpacing w:val="0"/>
      </w:pPr>
      <w:r w:rsidRPr="00000000" w:rsidR="00000000" w:rsidDel="00000000">
        <w:rPr>
          <w:rtl w:val="0"/>
        </w:rPr>
        <w:t xml:space="preserve">-Cantilever Beam- A beam fixed at one end and unsupported on the other</w:t>
      </w:r>
    </w:p>
    <w:p w:rsidP="00000000" w:rsidRPr="00000000" w:rsidR="00000000" w:rsidDel="00000000" w:rsidRDefault="00000000">
      <w:pPr>
        <w:ind w:left="1440" w:firstLine="0"/>
        <w:contextualSpacing w:val="0"/>
      </w:pPr>
      <w:r w:rsidRPr="00000000" w:rsidR="00000000" w:rsidDel="00000000">
        <w:rPr>
          <w:rtl w:val="0"/>
        </w:rPr>
        <w:t xml:space="preserve">-Overhung Beam- A simply supported beam that overhangs its support at either end.</w:t>
      </w:r>
    </w:p>
    <w:p w:rsidP="00000000" w:rsidRPr="00000000" w:rsidR="00000000" w:rsidDel="00000000" w:rsidRDefault="00000000">
      <w:pPr>
        <w:ind w:left="1440" w:firstLine="0"/>
        <w:contextualSpacing w:val="0"/>
      </w:pPr>
      <w:r w:rsidRPr="00000000" w:rsidR="00000000" w:rsidDel="00000000">
        <w:rPr>
          <w:rtl w:val="0"/>
        </w:rPr>
        <w:t xml:space="preserve">-Indeterminate Beam- Cannot be solved for its loads using only the three equations.</w:t>
      </w:r>
    </w:p>
    <w:p w:rsidP="00000000" w:rsidRPr="00000000" w:rsidR="00000000" w:rsidDel="00000000" w:rsidRDefault="00000000">
      <w:pPr>
        <w:contextualSpacing w:val="0"/>
      </w:pPr>
      <w:r w:rsidRPr="00000000" w:rsidR="00000000" w:rsidDel="00000000">
        <w:rPr>
          <w:color w:val="ff0000"/>
          <w:rtl w:val="0"/>
        </w:rPr>
        <w:t xml:space="preserve">3.17.1 Shear and Moment</w:t>
      </w:r>
    </w:p>
    <w:p w:rsidP="00000000" w:rsidRPr="00000000" w:rsidR="00000000" w:rsidDel="00000000" w:rsidRDefault="00000000">
      <w:pPr>
        <w:ind w:left="720" w:firstLine="0"/>
        <w:contextualSpacing w:val="0"/>
      </w:pPr>
      <w:r w:rsidRPr="00000000" w:rsidR="00000000" w:rsidDel="00000000">
        <w:rPr>
          <w:rtl w:val="0"/>
        </w:rPr>
        <w:t xml:space="preserve">-When applying a force (whether concentrated or distributed) to a beam, the applied forces will create both shearing forces and bending moments in the beam.</w:t>
      </w:r>
    </w:p>
    <w:p w:rsidP="00000000" w:rsidRPr="00000000" w:rsidR="00000000" w:rsidDel="00000000" w:rsidRDefault="00000000">
      <w:pPr>
        <w:ind w:left="1440" w:firstLine="0"/>
        <w:contextualSpacing w:val="0"/>
      </w:pPr>
      <w:r w:rsidRPr="00000000" w:rsidR="00000000" w:rsidDel="00000000">
        <w:rPr>
          <w:rtl w:val="0"/>
        </w:rPr>
        <w:t xml:space="preserve">-A load analysis must find the magnitudes and spatial distributions of these shear forces and bending moments on the beam.</w:t>
      </w:r>
    </w:p>
    <w:p w:rsidP="00000000" w:rsidRPr="00000000" w:rsidR="00000000" w:rsidDel="00000000" w:rsidRDefault="00000000">
      <w:pPr>
        <w:ind w:left="1440" w:firstLine="0"/>
        <w:contextualSpacing w:val="0"/>
      </w:pPr>
      <m:oMath>
        <m:r>
          <w:rPr/>
          <m:t xml:space="preserve">q(x)=</m:t>
        </m:r>
        <m:f>
          <m:fPr>
            <m:ctrlPr>
              <w:rPr/>
            </m:ctrlPr>
          </m:fPr>
          <m:num>
            <m:r>
              <w:rPr/>
              <m:t xml:space="preserve">dV</m:t>
            </m:r>
          </m:num>
          <m:den>
            <m:r>
              <w:rPr/>
              <m:t xml:space="preserve">dx</m:t>
            </m:r>
          </m:den>
        </m:f>
        <m:r>
          <w:rPr/>
          <m:t xml:space="preserve">=</m:t>
        </m:r>
        <m:f>
          <m:fPr>
            <m:ctrlPr>
              <w:rPr/>
            </m:ctrlPr>
          </m:fPr>
          <m:num>
            <m:sSup>
              <m:sSupPr>
                <m:ctrlPr>
                  <w:rPr/>
                </m:ctrlPr>
              </m:sSupPr>
              <m:e>
                <m:r>
                  <w:rPr/>
                  <m:t xml:space="preserve">d</m:t>
                </m:r>
              </m:e>
              <m:sup>
                <m:r>
                  <w:rPr/>
                  <m:t xml:space="preserve">2</m:t>
                </m:r>
              </m:sup>
            </m:sSup>
            <m:r>
              <w:rPr/>
              <m:t xml:space="preserve">M</m:t>
            </m:r>
          </m:num>
          <m:den>
            <m:r>
              <w:rPr/>
              <m:t xml:space="preserve">d</m:t>
            </m:r>
            <m:sSup>
              <m:sSupPr>
                <m:ctrlPr>
                  <w:rPr/>
                </m:ctrlPr>
              </m:sSupPr>
              <m:e>
                <m:r>
                  <w:rPr/>
                  <m:t xml:space="preserve">x</m:t>
                </m:r>
              </m:e>
              <m:sup>
                <m:r>
                  <w:rPr/>
                  <m:t xml:space="preserve">2</m:t>
                </m:r>
              </m:sup>
            </m:sSup>
          </m:den>
        </m:f>
      </m:oMath>
      <w:r w:rsidRPr="00000000" w:rsidR="00000000" w:rsidDel="00000000">
        <w:rPr>
          <w:rtl w:val="0"/>
        </w:rPr>
        <w:tab/>
        <w:t xml:space="preserve">q(x) is loading function, V is shear, and M is moment</w:t>
      </w:r>
    </w:p>
    <w:p w:rsidP="00000000" w:rsidRPr="00000000" w:rsidR="00000000" w:rsidDel="00000000" w:rsidRDefault="00000000">
      <w:pPr>
        <w:ind w:left="720" w:firstLine="0"/>
        <w:contextualSpacing w:val="0"/>
      </w:pPr>
      <w:r w:rsidRPr="00000000" w:rsidR="00000000" w:rsidDel="00000000">
        <w:rPr>
          <w:rtl w:val="0"/>
        </w:rPr>
        <w:t xml:space="preserve">-The loading function q(x) is typically known and the shear V distributions can be found by integrating equation:</w:t>
      </w:r>
    </w:p>
    <w:p w:rsidP="00000000" w:rsidRPr="00000000" w:rsidR="00000000" w:rsidDel="00000000" w:rsidRDefault="00000000">
      <w:pPr>
        <w:ind w:left="1440" w:firstLine="0"/>
        <w:contextualSpacing w:val="0"/>
      </w:pPr>
      <m:oMath>
        <m:nary>
          <m:naryPr>
            <m:chr m:val="∫"/>
          </m:naryPr>
          <m:sub>
            <m:sSub>
              <m:sSubPr>
                <m:ctrlPr>
                  <w:rPr/>
                </m:ctrlPr>
              </m:sSubPr>
              <m:e>
                <m:r>
                  <w:rPr/>
                  <m:t xml:space="preserve">V</m:t>
                </m:r>
              </m:e>
              <m:sub>
                <m:r>
                  <w:rPr/>
                  <m:t xml:space="preserve">A</m:t>
                </m:r>
              </m:sub>
            </m:sSub>
          </m:sub>
          <m:sup>
            <m:sSub>
              <m:sSubPr>
                <m:ctrlPr>
                  <w:rPr/>
                </m:ctrlPr>
              </m:sSubPr>
              <m:e>
                <m:r>
                  <w:rPr/>
                  <m:t xml:space="preserve">V</m:t>
                </m:r>
              </m:e>
              <m:sub>
                <m:r>
                  <w:rPr/>
                  <m:t xml:space="preserve">B</m:t>
                </m:r>
              </m:sub>
            </m:sSub>
          </m:sup>
        </m:nary>
        <m:r>
          <w:rPr/>
          <m:t xml:space="preserve">dV=</m:t>
        </m:r>
        <m:nary>
          <m:naryPr>
            <m:chr m:val="∫"/>
            <m:ctrlPr>
              <w:rPr/>
            </m:ctrlPr>
          </m:naryPr>
          <m:sub>
            <m:sSub>
              <m:sSubPr>
                <m:ctrlPr>
                  <w:rPr/>
                </m:ctrlPr>
              </m:sSubPr>
              <m:e>
                <m:r>
                  <w:rPr/>
                  <m:t xml:space="preserve">x</m:t>
                </m:r>
              </m:e>
              <m:sub>
                <m:r>
                  <w:rPr/>
                  <m:t xml:space="preserve">A</m:t>
                </m:r>
              </m:sub>
            </m:sSub>
          </m:sub>
          <m:sup>
            <m:sSub>
              <m:sSubPr>
                <m:ctrlPr>
                  <w:rPr/>
                </m:ctrlPr>
              </m:sSubPr>
              <m:e>
                <m:r>
                  <w:rPr/>
                  <m:t xml:space="preserve">x</m:t>
                </m:r>
              </m:e>
              <m:sub>
                <m:r>
                  <w:rPr/>
                  <m:t xml:space="preserve">B</m:t>
                </m:r>
              </m:sub>
            </m:sSub>
          </m:sup>
        </m:nary>
        <m:r>
          <w:rPr/>
          <m:t xml:space="preserve">qdx=</m:t>
        </m:r>
        <m:sSub>
          <m:sSubPr>
            <m:ctrlPr>
              <w:rPr/>
            </m:ctrlPr>
          </m:sSubPr>
          <m:e>
            <m:r>
              <w:rPr/>
              <m:t xml:space="preserve">V</m:t>
            </m:r>
          </m:e>
          <m:sub>
            <m:r>
              <w:rPr/>
              <m:t xml:space="preserve">B</m:t>
            </m:r>
          </m:sub>
        </m:sSub>
        <m:r>
          <w:rPr/>
          <m:t xml:space="preserve">-</m:t>
        </m:r>
        <m:sSub>
          <m:sSubPr>
            <m:ctrlPr>
              <w:rPr/>
            </m:ctrlPr>
          </m:sSubPr>
          <m:e>
            <m:r>
              <w:rPr/>
              <m:t xml:space="preserve">V</m:t>
            </m:r>
          </m:e>
          <m:sub>
            <m:r>
              <w:rPr/>
              <m:t xml:space="preserve">A</m:t>
            </m:r>
          </m:sub>
        </m:sSub>
      </m:oMath>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-If we can find the moment distributions by integrating the Shear equation above</w:t>
      </w:r>
    </w:p>
    <w:p w:rsidP="00000000" w:rsidRPr="00000000" w:rsidR="00000000" w:rsidDel="00000000" w:rsidRDefault="00000000">
      <w:pPr>
        <w:ind w:left="2160" w:firstLine="0"/>
        <w:contextualSpacing w:val="0"/>
      </w:pPr>
      <m:oMath>
        <m:nary>
          <m:naryPr>
            <m:chr m:val="∫"/>
          </m:naryPr>
          <m:sub>
            <m:sSub>
              <m:sSubPr>
                <m:ctrlPr>
                  <w:rPr/>
                </m:ctrlPr>
              </m:sSubPr>
              <m:e>
                <m:r>
                  <w:rPr/>
                  <m:t xml:space="preserve">M</m:t>
                </m:r>
              </m:e>
              <m:sub>
                <m:r>
                  <w:rPr/>
                  <m:t xml:space="preserve">A</m:t>
                </m:r>
              </m:sub>
            </m:sSub>
          </m:sub>
          <m:sup>
            <m:sSub>
              <m:sSubPr>
                <m:ctrlPr>
                  <w:rPr/>
                </m:ctrlPr>
              </m:sSubPr>
              <m:e>
                <m:r>
                  <w:rPr/>
                  <m:t xml:space="preserve">M</m:t>
                </m:r>
              </m:e>
              <m:sub>
                <m:r>
                  <w:rPr/>
                  <m:t xml:space="preserve">B</m:t>
                </m:r>
              </m:sub>
            </m:sSub>
          </m:sup>
        </m:nary>
        <m:r>
          <w:rPr/>
          <m:t xml:space="preserve">dM=</m:t>
        </m:r>
        <m:nary>
          <m:naryPr>
            <m:chr m:val="∫"/>
            <m:ctrlPr>
              <w:rPr/>
            </m:ctrlPr>
          </m:naryPr>
          <m:sub>
            <m:sSub>
              <m:sSubPr>
                <m:ctrlPr>
                  <w:rPr/>
                </m:ctrlPr>
              </m:sSubPr>
              <m:e>
                <m:r>
                  <w:rPr/>
                  <m:t xml:space="preserve">x</m:t>
                </m:r>
              </m:e>
              <m:sub>
                <m:r>
                  <w:rPr/>
                  <m:t xml:space="preserve">A</m:t>
                </m:r>
              </m:sub>
            </m:sSub>
          </m:sub>
          <m:sup>
            <m:sSub>
              <m:sSubPr>
                <m:ctrlPr>
                  <w:rPr/>
                </m:ctrlPr>
              </m:sSubPr>
              <m:e>
                <m:r>
                  <w:rPr/>
                  <m:t xml:space="preserve">x</m:t>
                </m:r>
              </m:e>
              <m:sub>
                <m:r>
                  <w:rPr/>
                  <m:t xml:space="preserve">B</m:t>
                </m:r>
              </m:sub>
            </m:sSub>
          </m:sup>
        </m:nary>
        <m:r>
          <w:rPr/>
          <m:t xml:space="preserve">Vdx=</m:t>
        </m:r>
        <m:sSub>
          <m:sSubPr>
            <m:ctrlPr>
              <w:rPr/>
            </m:ctrlPr>
          </m:sSubPr>
          <m:e>
            <m:r>
              <w:rPr/>
              <m:t xml:space="preserve">M</m:t>
            </m:r>
          </m:e>
          <m:sub>
            <m:r>
              <w:rPr/>
              <m:t xml:space="preserve">B</m:t>
            </m:r>
          </m:sub>
        </m:sSub>
        <m:r>
          <w:rPr/>
          <m:t xml:space="preserve">-</m:t>
        </m:r>
        <m:sSub>
          <m:sSubPr>
            <m:ctrlPr>
              <w:rPr/>
            </m:ctrlPr>
          </m:sSubPr>
          <m:e>
            <m:r>
              <w:rPr/>
              <m:t xml:space="preserve">M</m:t>
            </m:r>
          </m:e>
          <m:sub>
            <m:r>
              <w:rPr/>
              <m:t xml:space="preserve">A</m:t>
            </m:r>
          </m:sub>
        </m:sSub>
      </m:oMath>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-Sign Convention</w:t>
      </w:r>
    </w:p>
    <w:p w:rsidP="00000000" w:rsidRPr="00000000" w:rsidR="00000000" w:rsidDel="00000000" w:rsidRDefault="00000000">
      <w:pPr>
        <w:ind w:left="1440" w:firstLine="0"/>
        <w:contextualSpacing w:val="0"/>
      </w:pPr>
      <w:r w:rsidRPr="00000000" w:rsidR="00000000" w:rsidDel="00000000">
        <w:rPr>
          <w:rtl w:val="0"/>
        </w:rPr>
        <w:t xml:space="preserve">-The usual (and arbitrary) sign convention used for beams is to consider a moment positive if it causes the beam to deflect concave downward.</w:t>
      </w:r>
    </w:p>
    <w:p w:rsidP="00000000" w:rsidRPr="00000000" w:rsidR="00000000" w:rsidDel="00000000" w:rsidRDefault="00000000">
      <w:pPr>
        <w:contextualSpacing w:val="0"/>
      </w:pPr>
      <w:r w:rsidRPr="00000000" w:rsidR="00000000" w:rsidDel="00000000">
        <w:rPr>
          <w:color w:val="ff0000"/>
          <w:rtl w:val="0"/>
        </w:rPr>
        <w:t xml:space="preserve">3.17.2 Singularity Functions</w:t>
      </w:r>
    </w:p>
    <w:p w:rsidP="00000000" w:rsidRPr="00000000" w:rsidR="00000000" w:rsidDel="00000000" w:rsidRDefault="00000000">
      <w:pPr>
        <w:ind w:left="1440" w:firstLine="0"/>
        <w:contextualSpacing w:val="0"/>
      </w:pPr>
      <w:r w:rsidRPr="00000000" w:rsidR="00000000" w:rsidDel="00000000">
        <w:rPr>
          <w:rtl w:val="0"/>
        </w:rPr>
        <w:t xml:space="preserve">-Because the loads on beams typically consist of collections of discrete entities, such as point loads or segments of distributed loads that can be discontinuous over the beam length, it is difficult to represent these discrete functions with equations that are valid over the entire continuum of beam length.</w:t>
      </w:r>
    </w:p>
    <w:p w:rsidP="00000000" w:rsidRPr="00000000" w:rsidR="00000000" w:rsidDel="00000000" w:rsidRDefault="00000000">
      <w:pPr>
        <w:ind w:left="2160" w:firstLine="0"/>
        <w:contextualSpacing w:val="0"/>
      </w:pPr>
      <w:r w:rsidRPr="00000000" w:rsidR="00000000" w:rsidDel="00000000">
        <w:rPr>
          <w:rtl w:val="0"/>
        </w:rPr>
        <w:t xml:space="preserve">→ ...singularity functions was invented to deal with these mathematical situations (discontinuous functions).</w:t>
      </w:r>
    </w:p>
    <w:p w:rsidP="00000000" w:rsidRPr="00000000" w:rsidR="00000000" w:rsidDel="00000000" w:rsidRDefault="00000000">
      <w:pPr>
        <w:ind w:left="1440" w:firstLine="0"/>
        <w:contextualSpacing w:val="0"/>
      </w:pPr>
      <w:r w:rsidRPr="00000000" w:rsidR="00000000" w:rsidDel="00000000">
        <w:rPr>
          <w:rtl w:val="0"/>
        </w:rPr>
        <w:t xml:space="preserve">-The first quantity in the brackets is the variable of interest, in our case x, the distance along the beam length. </w:t>
      </w:r>
    </w:p>
    <w:p w:rsidP="00000000" w:rsidRPr="00000000" w:rsidR="00000000" w:rsidDel="00000000" w:rsidRDefault="00000000">
      <w:pPr>
        <w:ind w:left="1440" w:firstLine="0"/>
        <w:contextualSpacing w:val="0"/>
      </w:pPr>
      <w:r w:rsidRPr="00000000" w:rsidR="00000000" w:rsidDel="00000000">
        <w:rPr>
          <w:rtl w:val="0"/>
        </w:rPr>
        <w:t xml:space="preserve">-The second quantity a is a user-defined parameter that denotes where in x the singularity function either acts or begins to act.</w:t>
      </w:r>
    </w:p>
    <w:p w:rsidP="00000000" w:rsidRPr="00000000" w:rsidR="00000000" w:rsidDel="00000000" w:rsidRDefault="00000000">
      <w:pPr>
        <w:ind w:left="1440" w:firstLine="0"/>
        <w:contextualSpacing w:val="0"/>
      </w:pPr>
      <w:r w:rsidRPr="00000000" w:rsidR="00000000" w:rsidDel="00000000">
        <w:rPr>
          <w:rtl w:val="0"/>
        </w:rPr>
        <w:tab/>
        <w:t xml:space="preserve">-Unit Parabolic functions, </w:t>
      </w:r>
      <m:oMath>
        <m:sSup>
          <m:sSupPr>
            <m:ctrlPr>
              <w:rPr/>
            </m:ctrlPr>
          </m:sSupPr>
          <m:e>
            <m:d>
              <m:dPr>
                <m:begChr m:val="{"/>
                <m:endChr m:val="}"/>
                <m:ctrlPr>
                  <w:rPr/>
                </m:ctrlPr>
              </m:dPr>
              <m:e>
                <m:r>
                  <w:rPr/>
                  <m:t xml:space="preserve">x-a</m:t>
                </m:r>
              </m:e>
            </m:d>
          </m:e>
          <m:sup>
            <m:r>
              <w:rPr/>
              <m:t xml:space="preserve">2</m:t>
            </m:r>
          </m:sup>
        </m:sSup>
      </m:oMath>
      <w:r w:rsidRPr="00000000" w:rsidR="00000000" w:rsidDel="00000000">
        <w:rPr>
          <w:rtl w:val="0"/>
        </w:rPr>
      </w:r>
    </w:p>
    <w:p w:rsidP="00000000" w:rsidRPr="00000000" w:rsidR="00000000" w:rsidDel="00000000" w:rsidRDefault="00000000">
      <w:pPr>
        <w:ind w:left="2880" w:firstLine="0"/>
        <w:contextualSpacing w:val="0"/>
      </w:pPr>
      <w:r w:rsidRPr="00000000" w:rsidR="00000000" w:rsidDel="00000000">
        <w:rPr>
          <w:rtl w:val="0"/>
        </w:rPr>
        <w:t xml:space="preserve">-Used for quadratically distributed loads.</w:t>
      </w:r>
    </w:p>
    <w:p w:rsidP="00000000" w:rsidRPr="00000000" w:rsidR="00000000" w:rsidDel="00000000" w:rsidRDefault="00000000">
      <w:pPr>
        <w:ind w:left="2880" w:firstLine="0"/>
        <w:contextualSpacing w:val="0"/>
      </w:pPr>
      <w:r w:rsidRPr="00000000" w:rsidR="00000000" w:rsidDel="00000000">
        <w:rPr>
          <w:rtl w:val="0"/>
        </w:rPr>
        <w:t xml:space="preserve">-Defined as 0 when </w:t>
      </w:r>
      <m:oMath>
        <m:r>
          <w:rPr/>
          <m:t xml:space="preserve">x</m:t>
        </m:r>
        <m:r>
          <w:rPr/>
          <m:t>≤</m:t>
        </m:r>
        <m:r>
          <w:rPr/>
          <m:t xml:space="preserve">a</m:t>
        </m:r>
      </m:oMath>
      <w:r w:rsidRPr="00000000" w:rsidR="00000000" w:rsidDel="00000000">
        <w:rPr>
          <w:rtl w:val="0"/>
        </w:rPr>
        <w:t xml:space="preserve">, and equal to </w:t>
      </w:r>
      <m:oMath>
        <m:r>
          <w:rPr/>
          <m:t xml:space="preserve">(x-a</m:t>
        </m:r>
        <m:sSup>
          <m:sSupPr>
            <m:ctrlPr>
              <w:rPr/>
            </m:ctrlPr>
          </m:sSupPr>
          <m:e>
            <m:r>
              <w:rPr/>
              <m:t xml:space="preserve">)</m:t>
            </m:r>
          </m:e>
          <m:sup>
            <m:r>
              <w:rPr/>
              <m:t xml:space="preserve">2</m:t>
            </m:r>
          </m:sup>
        </m:sSup>
        <m:r>
          <w:rPr/>
          <m:t xml:space="preserve"> when x&gt;a.</m:t>
        </m:r>
      </m:oMath>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t xml:space="preserve">-Unit ramp function, </w:t>
      </w:r>
      <m:oMath>
        <m:sSup>
          <m:sSupPr>
            <m:ctrlPr>
              <w:rPr/>
            </m:ctrlPr>
          </m:sSupPr>
          <m:e>
            <m:d>
              <m:dPr>
                <m:begChr m:val="{"/>
                <m:endChr m:val="}"/>
                <m:ctrlPr>
                  <w:rPr/>
                </m:ctrlPr>
              </m:dPr>
              <m:e>
                <m:r>
                  <w:rPr/>
                  <m:t xml:space="preserve">x-a^</m:t>
                </m:r>
              </m:e>
            </m:d>
          </m:e>
          <m:sup>
            <m:r>
              <w:rPr/>
              <m:t xml:space="preserve">1</m:t>
            </m:r>
          </m:sup>
        </m:sSup>
      </m:oMath>
      <w:r w:rsidRPr="00000000" w:rsidR="00000000" w:rsidDel="00000000">
        <w:rPr>
          <w:rtl w:val="0"/>
        </w:rPr>
      </w:r>
    </w:p>
    <w:p w:rsidP="00000000" w:rsidRPr="00000000" w:rsidR="00000000" w:rsidDel="00000000" w:rsidRDefault="00000000">
      <w:pPr>
        <w:ind w:left="2880" w:firstLine="0"/>
        <w:contextualSpacing w:val="0"/>
      </w:pPr>
      <w:r w:rsidRPr="00000000" w:rsidR="00000000" w:rsidDel="00000000">
        <w:rPr>
          <w:rtl w:val="0"/>
        </w:rPr>
        <w:t xml:space="preserve">-Used for linearly distributed loads.</w:t>
      </w:r>
    </w:p>
    <w:p w:rsidP="00000000" w:rsidRPr="00000000" w:rsidR="00000000" w:rsidDel="00000000" w:rsidRDefault="00000000">
      <w:pPr>
        <w:ind w:left="2880" w:firstLine="0"/>
        <w:contextualSpacing w:val="0"/>
      </w:pPr>
      <w:r w:rsidRPr="00000000" w:rsidR="00000000" w:rsidDel="00000000">
        <w:rPr>
          <w:rtl w:val="0"/>
        </w:rPr>
        <w:t xml:space="preserve">-Defined as 0 when </w:t>
      </w:r>
      <m:oMath>
        <m:r>
          <w:rPr/>
          <m:t xml:space="preserve">x</m:t>
        </m:r>
        <m:r>
          <w:rPr/>
          <m:t>≤</m:t>
        </m:r>
        <m:r>
          <w:rPr/>
          <m:t xml:space="preserve">a</m:t>
        </m:r>
      </m:oMath>
      <w:r w:rsidRPr="00000000" w:rsidR="00000000" w:rsidDel="00000000">
        <w:rPr>
          <w:rtl w:val="0"/>
        </w:rPr>
        <w:t xml:space="preserve">, and equal to </w:t>
      </w:r>
      <m:oMath>
        <m:r>
          <w:rPr/>
          <m:t xml:space="preserve">(x-a) when x&gt;a</m:t>
        </m:r>
      </m:oMath>
      <w:r w:rsidRPr="00000000" w:rsidR="00000000" w:rsidDel="00000000">
        <w:rPr>
          <w:rtl w:val="0"/>
        </w:rPr>
        <w:t xml:space="preserve">  </w:t>
      </w:r>
    </w:p>
    <w:p w:rsidP="00000000" w:rsidRPr="00000000" w:rsidR="00000000" w:rsidDel="00000000" w:rsidRDefault="00000000">
      <w:pPr>
        <w:ind w:left="2160" w:firstLine="0"/>
        <w:contextualSpacing w:val="0"/>
      </w:pPr>
      <w:r w:rsidRPr="00000000" w:rsidR="00000000" w:rsidDel="00000000">
        <w:rPr>
          <w:rtl w:val="0"/>
        </w:rPr>
        <w:t xml:space="preserve">-Unit step function, </w:t>
      </w:r>
      <m:oMath>
        <m:sSup>
          <m:sSupPr>
            <m:ctrlPr>
              <w:rPr/>
            </m:ctrlPr>
          </m:sSupPr>
          <m:e>
            <m:d>
              <m:dPr>
                <m:begChr m:val="{"/>
                <m:endChr m:val="}"/>
                <m:ctrlPr>
                  <w:rPr/>
                </m:ctrlPr>
              </m:dPr>
              <m:e>
                <m:r>
                  <w:rPr/>
                  <m:t xml:space="preserve">x-a</m:t>
                </m:r>
              </m:e>
            </m:d>
          </m:e>
          <m:sup>
            <m:r>
              <w:rPr/>
              <m:t xml:space="preserve">0</m:t>
            </m:r>
          </m:sup>
        </m:sSup>
      </m:oMath>
      <w:r w:rsidRPr="00000000" w:rsidR="00000000" w:rsidDel="00000000">
        <w:rPr>
          <w:rtl w:val="0"/>
        </w:rPr>
      </w:r>
    </w:p>
    <w:p w:rsidP="00000000" w:rsidRPr="00000000" w:rsidR="00000000" w:rsidDel="00000000" w:rsidRDefault="00000000">
      <w:pPr>
        <w:ind w:left="2880" w:firstLine="0"/>
        <w:contextualSpacing w:val="0"/>
      </w:pPr>
      <w:r w:rsidRPr="00000000" w:rsidR="00000000" w:rsidDel="00000000">
        <w:rPr>
          <w:rtl w:val="0"/>
        </w:rPr>
        <w:t xml:space="preserve">-A uniformly distributed load over a portion of a beam</w:t>
      </w:r>
    </w:p>
    <w:p w:rsidP="00000000" w:rsidRPr="00000000" w:rsidR="00000000" w:rsidDel="00000000" w:rsidRDefault="00000000">
      <w:pPr>
        <w:ind w:left="2880" w:firstLine="0"/>
        <w:contextualSpacing w:val="0"/>
      </w:pPr>
      <w:r w:rsidRPr="00000000" w:rsidR="00000000" w:rsidDel="00000000">
        <w:rPr>
          <w:rtl w:val="0"/>
        </w:rPr>
        <w:t xml:space="preserve">-Defined as 0 when </w:t>
      </w:r>
      <m:oMath>
        <m:r>
          <w:rPr/>
          <m:t xml:space="preserve">x</m:t>
        </m:r>
        <m:r>
          <w:rPr/>
          <m:t>≤</m:t>
        </m:r>
        <m:r>
          <w:rPr/>
          <m:t xml:space="preserve">a</m:t>
        </m:r>
      </m:oMath>
      <w:r w:rsidRPr="00000000" w:rsidR="00000000" w:rsidDel="00000000">
        <w:rPr>
          <w:rtl w:val="0"/>
        </w:rPr>
        <w:t xml:space="preserve">, unity when </w:t>
      </w:r>
      <m:oMath>
        <m:r>
          <w:rPr/>
          <m:t xml:space="preserve">x&gt;a</m:t>
        </m:r>
      </m:oMath>
      <w:r w:rsidRPr="00000000" w:rsidR="00000000" w:rsidDel="00000000">
        <w:rPr>
          <w:rtl w:val="0"/>
        </w:rPr>
        <w:t xml:space="preserve">and is undefined at </w:t>
      </w:r>
      <m:oMath>
        <m:r>
          <w:rPr/>
          <m:t xml:space="preserve">x=a</m:t>
        </m:r>
      </m:oMath>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t xml:space="preserve">-Unit impulse function, </w:t>
      </w:r>
      <m:oMath>
        <m:sSup>
          <m:sSupPr>
            <m:ctrlPr>
              <w:rPr/>
            </m:ctrlPr>
          </m:sSupPr>
          <m:e>
            <m:d>
              <m:dPr>
                <m:begChr m:val="{"/>
                <m:endChr m:val="}"/>
                <m:ctrlPr>
                  <w:rPr/>
                </m:ctrlPr>
              </m:dPr>
              <m:e>
                <m:r>
                  <w:rPr/>
                  <m:t xml:space="preserve">x-a</m:t>
                </m:r>
              </m:e>
            </m:d>
          </m:e>
          <m:sup>
            <m:r>
              <w:rPr/>
              <m:t xml:space="preserve">-1</m:t>
            </m:r>
          </m:sup>
        </m:sSup>
      </m:oMath>
      <w:r w:rsidRPr="00000000" w:rsidR="00000000" w:rsidDel="00000000">
        <w:rPr>
          <w:rtl w:val="0"/>
        </w:rPr>
      </w:r>
    </w:p>
    <w:p w:rsidP="00000000" w:rsidRPr="00000000" w:rsidR="00000000" w:rsidDel="00000000" w:rsidRDefault="00000000">
      <w:pPr>
        <w:ind w:left="2880" w:firstLine="0"/>
        <w:contextualSpacing w:val="0"/>
      </w:pPr>
      <w:r w:rsidRPr="00000000" w:rsidR="00000000" w:rsidDel="00000000">
        <w:rPr>
          <w:rtl w:val="0"/>
        </w:rPr>
        <w:t xml:space="preserve">-A concentrated force, or point load.</w:t>
      </w:r>
    </w:p>
    <w:p w:rsidP="00000000" w:rsidRPr="00000000" w:rsidR="00000000" w:rsidDel="00000000" w:rsidRDefault="00000000">
      <w:pPr>
        <w:ind w:left="2880" w:firstLine="0"/>
        <w:contextualSpacing w:val="0"/>
      </w:pPr>
      <w:r w:rsidRPr="00000000" w:rsidR="00000000" w:rsidDel="00000000">
        <w:rPr>
          <w:rtl w:val="0"/>
        </w:rPr>
        <w:t xml:space="preserve">-Defined as 0 when </w:t>
      </w:r>
      <m:oMath>
        <m:r>
          <w:rPr/>
          <m:t xml:space="preserve">x&lt;a, </m:t>
        </m:r>
        <m:r>
          <w:rPr/>
          <m:t>∞</m:t>
        </m:r>
        <m:r>
          <w:rPr/>
          <m:t xml:space="preserve"> when x=a, and 0 when x&gt;a</m:t>
        </m:r>
      </m:oMath>
      <w:r w:rsidRPr="00000000" w:rsidR="00000000" w:rsidDel="00000000">
        <w:rPr>
          <w:rtl w:val="0"/>
        </w:rPr>
      </w:r>
    </w:p>
    <w:p w:rsidP="00000000" w:rsidRPr="00000000" w:rsidR="00000000" w:rsidDel="00000000" w:rsidRDefault="00000000">
      <w:pPr>
        <w:ind w:left="2880" w:firstLine="0"/>
        <w:contextualSpacing w:val="0"/>
      </w:pPr>
      <w:r w:rsidRPr="00000000" w:rsidR="00000000" w:rsidDel="00000000">
        <w:rPr>
          <w:rtl w:val="0"/>
        </w:rPr>
        <w:t xml:space="preserve">-Its integral evaluates to unity at a</w:t>
      </w:r>
    </w:p>
    <w:p w:rsidP="00000000" w:rsidRPr="00000000" w:rsidR="00000000" w:rsidDel="00000000" w:rsidRDefault="00000000">
      <w:pPr>
        <w:ind w:left="2160" w:firstLine="0"/>
        <w:contextualSpacing w:val="0"/>
      </w:pPr>
      <w:r w:rsidRPr="00000000" w:rsidR="00000000" w:rsidDel="00000000">
        <w:rPr>
          <w:rtl w:val="0"/>
        </w:rPr>
        <w:t xml:space="preserve">-Unit doublet function, </w:t>
      </w:r>
      <m:oMath>
        <m:sSup>
          <m:sSupPr>
            <m:ctrlPr>
              <w:rPr/>
            </m:ctrlPr>
          </m:sSupPr>
          <m:e>
            <m:d>
              <m:dPr>
                <m:begChr m:val="{"/>
                <m:endChr m:val="}"/>
                <m:ctrlPr>
                  <w:rPr/>
                </m:ctrlPr>
              </m:dPr>
              <m:e>
                <m:r>
                  <w:rPr/>
                  <m:t xml:space="preserve">x-a</m:t>
                </m:r>
              </m:e>
            </m:d>
          </m:e>
          <m:sup>
            <m:r>
              <w:rPr/>
              <m:t xml:space="preserve">-2</m:t>
            </m:r>
          </m:sup>
        </m:sSup>
      </m:oMath>
      <w:r w:rsidRPr="00000000" w:rsidR="00000000" w:rsidDel="00000000">
        <w:rPr>
          <w:rtl w:val="0"/>
        </w:rPr>
      </w:r>
    </w:p>
    <w:p w:rsidP="00000000" w:rsidRPr="00000000" w:rsidR="00000000" w:rsidDel="00000000" w:rsidRDefault="00000000">
      <w:pPr>
        <w:ind w:left="2880" w:firstLine="0"/>
        <w:contextualSpacing w:val="0"/>
      </w:pPr>
      <w:r w:rsidRPr="00000000" w:rsidR="00000000" w:rsidDel="00000000">
        <w:rPr>
          <w:rtl w:val="0"/>
        </w:rPr>
        <w:t xml:space="preserve">-A concentrated moment, or point-moment.</w:t>
      </w:r>
    </w:p>
    <w:p w:rsidP="00000000" w:rsidRPr="00000000" w:rsidR="00000000" w:rsidDel="00000000" w:rsidRDefault="00000000">
      <w:pPr>
        <w:ind w:left="2880" w:firstLine="0"/>
        <w:contextualSpacing w:val="0"/>
      </w:pPr>
      <w:r w:rsidRPr="00000000" w:rsidR="00000000" w:rsidDel="00000000">
        <w:rPr>
          <w:rtl w:val="0"/>
        </w:rPr>
        <w:t xml:space="preserve">-Defined as 0 when </w:t>
      </w:r>
      <m:oMath>
        <m:r>
          <w:rPr/>
          <m:t xml:space="preserve">x&lt;a, indeterminate when x=a, and 0 when x&gt;a</m:t>
        </m:r>
      </m:oMath>
      <w:r w:rsidRPr="00000000" w:rsidR="00000000" w:rsidDel="00000000">
        <w:rPr>
          <w:rtl w:val="0"/>
        </w:rPr>
      </w:r>
    </w:p>
    <w:p w:rsidP="00000000" w:rsidRPr="00000000" w:rsidR="00000000" w:rsidDel="00000000" w:rsidRDefault="00000000">
      <w:pPr>
        <w:ind w:left="2880" w:firstLine="0"/>
        <w:contextualSpacing w:val="0"/>
      </w:pPr>
      <w:r w:rsidRPr="00000000" w:rsidR="00000000" w:rsidDel="00000000">
        <w:rPr>
          <w:rtl w:val="0"/>
        </w:rPr>
        <w:t xml:space="preserve">-It generates a couple moment at a</w:t>
      </w:r>
    </w:p>
    <w:p w:rsidP="00000000" w:rsidRPr="00000000" w:rsidR="00000000" w:rsidDel="00000000" w:rsidRDefault="00000000">
      <w:pPr>
        <w:ind w:left="1440" w:firstLine="0"/>
        <w:contextualSpacing w:val="0"/>
      </w:pPr>
      <w:r w:rsidRPr="00000000" w:rsidR="00000000" w:rsidDel="00000000">
        <w:rPr>
          <w:rtl w:val="0"/>
        </w:rPr>
        <w:t xml:space="preserve">-The integral of these singularity functions have special definitions that, in some cases defy common sense but nevertheless provide the desired mathematical results.</w:t>
      </w:r>
    </w:p>
    <w:p w:rsidP="00000000" w:rsidRPr="00000000" w:rsidR="00000000" w:rsidDel="00000000" w:rsidRDefault="00000000">
      <w:pPr>
        <w:ind w:left="2160" w:firstLine="0"/>
        <w:contextualSpacing w:val="0"/>
      </w:pPr>
      <m:oMath>
        <m:nary>
          <m:naryPr>
            <m:chr m:val="∫"/>
            <m:ctrlPr>
              <w:rPr/>
            </m:ctrlPr>
          </m:naryPr>
          <m:sub>
            <m:r>
              <w:rPr/>
              <m:t xml:space="preserve">-</m:t>
            </m:r>
            <m:r>
              <w:rPr/>
              <m:t>∞</m:t>
            </m:r>
          </m:sub>
          <m:sup>
            <m:r>
              <w:rPr/>
              <m:t xml:space="preserve">x</m:t>
            </m:r>
          </m:sup>
        </m:nary>
        <m:r>
          <w:rPr/>
          <m:t xml:space="preserve">{</m:t>
        </m:r>
        <m:r>
          <w:rPr/>
          <m:t>λ</m:t>
        </m:r>
        <m:r>
          <w:rPr/>
          <m:t xml:space="preserve">-a</m:t>
        </m:r>
        <m:sSup>
          <m:sSupPr>
            <m:ctrlPr>
              <w:rPr/>
            </m:ctrlPr>
          </m:sSupPr>
          <m:e>
            <m:r>
              <w:rPr/>
              <m:t xml:space="preserve">}</m:t>
            </m:r>
          </m:e>
          <m:sup>
            <m:r>
              <w:rPr/>
              <m:t xml:space="preserve">2</m:t>
            </m:r>
          </m:sup>
        </m:sSup>
        <m:r>
          <w:rPr/>
          <m:t xml:space="preserve">d</m:t>
        </m:r>
        <m:r>
          <w:rPr/>
          <m:t>λ</m:t>
        </m:r>
        <m:r>
          <w:rPr/>
          <m:t xml:space="preserve">=</m:t>
        </m:r>
        <m:f>
          <m:fPr>
            <m:ctrlPr>
              <w:rPr/>
            </m:ctrlPr>
          </m:fPr>
          <m:num>
            <m:r>
              <w:rPr/>
              <m:t xml:space="preserve">{x-a</m:t>
            </m:r>
            <m:sSup>
              <m:sSupPr>
                <m:ctrlPr>
                  <w:rPr/>
                </m:ctrlPr>
              </m:sSupPr>
              <m:e>
                <m:r>
                  <w:rPr/>
                  <m:t xml:space="preserve">}</m:t>
                </m:r>
              </m:e>
              <m:sup>
                <m:r>
                  <w:rPr/>
                  <m:t xml:space="preserve">3</m:t>
                </m:r>
              </m:sup>
            </m:sSup>
          </m:num>
          <m:den>
            <m:r>
              <w:rPr/>
              <m:t xml:space="preserve">3</m:t>
            </m:r>
          </m:den>
        </m:f>
      </m:oMath>
      <w:r w:rsidRPr="00000000" w:rsidR="00000000" w:rsidDel="00000000">
        <w:rPr>
          <w:rtl w:val="0"/>
        </w:rPr>
      </w:r>
    </w:p>
    <w:p w:rsidP="00000000" w:rsidRPr="00000000" w:rsidR="00000000" w:rsidDel="00000000" w:rsidRDefault="00000000">
      <w:pPr>
        <w:ind w:left="2160" w:firstLine="0"/>
        <w:contextualSpacing w:val="0"/>
      </w:pPr>
      <m:oMath>
        <m:nary>
          <m:naryPr>
            <m:chr m:val="∫"/>
            <m:ctrlPr>
              <w:rPr/>
            </m:ctrlPr>
          </m:naryPr>
          <m:sub>
            <m:r>
              <w:rPr/>
              <m:t xml:space="preserve">-</m:t>
            </m:r>
            <m:r>
              <w:rPr/>
              <m:t>∞</m:t>
            </m:r>
          </m:sub>
          <m:sup>
            <m:r>
              <w:rPr/>
              <m:t xml:space="preserve">x</m:t>
            </m:r>
          </m:sup>
        </m:nary>
        <m:r>
          <w:rPr/>
          <m:t xml:space="preserve">{</m:t>
        </m:r>
        <m:r>
          <w:rPr/>
          <m:t>λ</m:t>
        </m:r>
        <m:r>
          <w:rPr/>
          <m:t xml:space="preserve">-a</m:t>
        </m:r>
        <m:sSup>
          <m:sSupPr>
            <m:ctrlPr>
              <w:rPr/>
            </m:ctrlPr>
          </m:sSupPr>
          <m:e>
            <m:r>
              <w:rPr/>
              <m:t xml:space="preserve">}</m:t>
            </m:r>
          </m:e>
          <m:sup>
            <m:r>
              <w:rPr/>
              <m:t xml:space="preserve">1</m:t>
            </m:r>
          </m:sup>
        </m:sSup>
        <m:r>
          <w:rPr/>
          <m:t xml:space="preserve">d</m:t>
        </m:r>
        <m:r>
          <w:rPr/>
          <m:t>λ</m:t>
        </m:r>
        <m:r>
          <w:rPr/>
          <m:t xml:space="preserve">=</m:t>
        </m:r>
        <m:f>
          <m:fPr>
            <m:ctrlPr>
              <w:rPr/>
            </m:ctrlPr>
          </m:fPr>
          <m:num>
            <m:r>
              <w:rPr/>
              <m:t xml:space="preserve">{x-a</m:t>
            </m:r>
            <m:sSup>
              <m:sSupPr>
                <m:ctrlPr>
                  <w:rPr/>
                </m:ctrlPr>
              </m:sSupPr>
              <m:e>
                <m:r>
                  <w:rPr/>
                  <m:t xml:space="preserve">}</m:t>
                </m:r>
              </m:e>
              <m:sup>
                <m:r>
                  <w:rPr/>
                  <m:t xml:space="preserve">2</m:t>
                </m:r>
              </m:sup>
            </m:sSup>
          </m:num>
          <m:den>
            <m:r>
              <w:rPr/>
              <m:t xml:space="preserve">2</m:t>
            </m:r>
          </m:den>
        </m:f>
      </m:oMath>
      <w:r w:rsidRPr="00000000" w:rsidR="00000000" w:rsidDel="00000000">
        <w:rPr>
          <w:rtl w:val="0"/>
        </w:rPr>
      </w:r>
    </w:p>
    <w:p w:rsidP="00000000" w:rsidRPr="00000000" w:rsidR="00000000" w:rsidDel="00000000" w:rsidRDefault="00000000">
      <w:pPr>
        <w:ind w:left="2160" w:firstLine="0"/>
        <w:contextualSpacing w:val="0"/>
      </w:pPr>
      <m:oMath>
        <m:nary>
          <m:naryPr>
            <m:chr m:val="∫"/>
            <m:ctrlPr>
              <w:rPr/>
            </m:ctrlPr>
          </m:naryPr>
          <m:sub>
            <m:r>
              <w:rPr/>
              <m:t xml:space="preserve">-</m:t>
            </m:r>
            <m:r>
              <w:rPr/>
              <m:t>∞</m:t>
            </m:r>
          </m:sub>
          <m:sup>
            <m:r>
              <w:rPr/>
              <m:t xml:space="preserve">x</m:t>
            </m:r>
          </m:sup>
        </m:nary>
        <m:r>
          <w:rPr/>
          <m:t xml:space="preserve">{</m:t>
        </m:r>
        <m:r>
          <w:rPr/>
          <m:t>λ</m:t>
        </m:r>
        <m:r>
          <w:rPr/>
          <m:t xml:space="preserve">-a</m:t>
        </m:r>
        <m:sSup>
          <m:sSupPr>
            <m:ctrlPr>
              <w:rPr/>
            </m:ctrlPr>
          </m:sSupPr>
          <m:e>
            <m:r>
              <w:rPr/>
              <m:t xml:space="preserve">}</m:t>
            </m:r>
          </m:e>
          <m:sup>
            <m:r>
              <w:rPr/>
              <m:t xml:space="preserve">0</m:t>
            </m:r>
          </m:sup>
        </m:sSup>
        <m:r>
          <w:rPr/>
          <m:t xml:space="preserve">d</m:t>
        </m:r>
        <m:r>
          <w:rPr/>
          <m:t>λ</m:t>
        </m:r>
        <m:r>
          <w:rPr/>
          <m:t xml:space="preserve">={x-a</m:t>
        </m:r>
        <m:sSup>
          <m:sSupPr>
            <m:ctrlPr>
              <w:rPr/>
            </m:ctrlPr>
          </m:sSupPr>
          <m:e>
            <m:r>
              <w:rPr/>
              <m:t xml:space="preserve">}</m:t>
            </m:r>
          </m:e>
          <m:sup>
            <m:r>
              <w:rPr/>
              <m:t xml:space="preserve">1</m:t>
            </m:r>
          </m:sup>
        </m:sSup>
      </m:oMath>
      <w:r w:rsidRPr="00000000" w:rsidR="00000000" w:rsidDel="00000000">
        <w:rPr>
          <w:rtl w:val="0"/>
        </w:rPr>
      </w:r>
    </w:p>
    <w:p w:rsidP="00000000" w:rsidRPr="00000000" w:rsidR="00000000" w:rsidDel="00000000" w:rsidRDefault="00000000">
      <w:pPr>
        <w:ind w:left="2160" w:firstLine="0"/>
        <w:contextualSpacing w:val="0"/>
      </w:pPr>
      <m:oMath>
        <m:nary>
          <m:naryPr>
            <m:chr m:val="∫"/>
            <m:ctrlPr>
              <w:rPr/>
            </m:ctrlPr>
          </m:naryPr>
          <m:sub>
            <m:r>
              <w:rPr/>
              <m:t xml:space="preserve">-</m:t>
            </m:r>
            <m:r>
              <w:rPr/>
              <m:t>∞</m:t>
            </m:r>
          </m:sub>
          <m:sup>
            <m:r>
              <w:rPr/>
              <m:t xml:space="preserve">x</m:t>
            </m:r>
          </m:sup>
        </m:nary>
        <m:r>
          <w:rPr/>
          <m:t xml:space="preserve">{</m:t>
        </m:r>
        <m:r>
          <w:rPr/>
          <m:t>λ</m:t>
        </m:r>
        <m:r>
          <w:rPr/>
          <m:t xml:space="preserve">-a</m:t>
        </m:r>
        <m:sSup>
          <m:sSupPr>
            <m:ctrlPr>
              <w:rPr/>
            </m:ctrlPr>
          </m:sSupPr>
          <m:e>
            <m:r>
              <w:rPr/>
              <m:t xml:space="preserve">}</m:t>
            </m:r>
          </m:e>
          <m:sup>
            <m:r>
              <w:rPr/>
              <m:t xml:space="preserve">-1</m:t>
            </m:r>
          </m:sup>
        </m:sSup>
        <m:r>
          <w:rPr/>
          <m:t xml:space="preserve">d</m:t>
        </m:r>
        <m:r>
          <w:rPr/>
          <m:t>λ</m:t>
        </m:r>
        <m:r>
          <w:rPr/>
          <m:t xml:space="preserve">={x-a</m:t>
        </m:r>
        <m:sSup>
          <m:sSupPr>
            <m:ctrlPr>
              <w:rPr/>
            </m:ctrlPr>
          </m:sSupPr>
          <m:e>
            <m:r>
              <w:rPr/>
              <m:t xml:space="preserve">}</m:t>
            </m:r>
          </m:e>
          <m:sup>
            <m:r>
              <w:rPr/>
              <m:t xml:space="preserve">0</m:t>
            </m:r>
          </m:sup>
        </m:sSup>
      </m:oMath>
      <w:r w:rsidRPr="00000000" w:rsidR="00000000" w:rsidDel="00000000">
        <w:rPr>
          <w:rtl w:val="0"/>
        </w:rPr>
      </w:r>
    </w:p>
    <w:p w:rsidP="00000000" w:rsidRPr="00000000" w:rsidR="00000000" w:rsidDel="00000000" w:rsidRDefault="00000000">
      <w:pPr>
        <w:ind w:left="2160" w:firstLine="0"/>
        <w:contextualSpacing w:val="0"/>
      </w:pPr>
      <m:oMath>
        <m:nary>
          <m:naryPr>
            <m:chr m:val="∫"/>
            <m:ctrlPr>
              <w:rPr/>
            </m:ctrlPr>
          </m:naryPr>
          <m:sub>
            <m:r>
              <w:rPr/>
              <m:t xml:space="preserve">-</m:t>
            </m:r>
            <m:r>
              <w:rPr/>
              <m:t>∞</m:t>
            </m:r>
          </m:sub>
          <m:sup>
            <m:r>
              <w:rPr/>
              <m:t xml:space="preserve">x</m:t>
            </m:r>
          </m:sup>
        </m:nary>
        <m:r>
          <w:rPr/>
          <m:t xml:space="preserve">{</m:t>
        </m:r>
        <m:r>
          <w:rPr/>
          <m:t>λ</m:t>
        </m:r>
        <m:r>
          <w:rPr/>
          <m:t xml:space="preserve">-a</m:t>
        </m:r>
        <m:sSup>
          <m:sSupPr>
            <m:ctrlPr>
              <w:rPr/>
            </m:ctrlPr>
          </m:sSupPr>
          <m:e>
            <m:r>
              <w:rPr/>
              <m:t xml:space="preserve">}</m:t>
            </m:r>
          </m:e>
          <m:sup>
            <m:r>
              <w:rPr/>
              <m:t xml:space="preserve">-2</m:t>
            </m:r>
          </m:sup>
        </m:sSup>
        <m:r>
          <w:rPr/>
          <m:t xml:space="preserve">d</m:t>
        </m:r>
        <m:r>
          <w:rPr/>
          <m:t>λ</m:t>
        </m:r>
        <m:r>
          <w:rPr/>
          <m:t xml:space="preserve">={x-a</m:t>
        </m:r>
        <m:sSup>
          <m:sSupPr>
            <m:ctrlPr>
              <w:rPr/>
            </m:ctrlPr>
          </m:sSupPr>
          <m:e>
            <m:r>
              <w:rPr/>
              <m:t xml:space="preserve">}</m:t>
            </m:r>
          </m:e>
          <m:sup>
            <m:r>
              <w:rPr/>
              <m:t xml:space="preserve">-1</m:t>
            </m:r>
          </m:sup>
        </m:sSup>
      </m:oMath>
      <w:r w:rsidRPr="00000000" w:rsidR="00000000" w:rsidDel="00000000">
        <w:rPr>
          <w:rtl w:val="0"/>
        </w:rPr>
      </w:r>
    </w:p>
    <w:sectPr>
      <w:footerReference r:id="rId16" w:type="default"/>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rebuchet M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P="00000000" w:rsidRPr="00000000" w:rsidR="00000000" w:rsidDel="00000000" w:rsidRDefault="00000000">
    <w:pPr>
      <w:contextualSpacing w:val="0"/>
      <w:jc w:val="right"/>
    </w:pPr>
    <w:fldSimple w:dirty="0" w:instr="PAGE" w:fldLock="0">
      <w:r w:rsidRPr="00000000" w:rsidR="00000000" w:rsidDel="00000000">
        <w:rPr/>
      </w:r>
    </w:fldSimple>
    <w:r w:rsidRPr="00000000" w:rsidR="00000000" w:rsidDel="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Arial" w:hAnsi="Arial" w:eastAsia="Arial" w:ascii="Arial"/>
        <w:b w:val="0"/>
        <w:i w:val="0"/>
        <w:smallCaps w:val="0"/>
        <w:strike w:val="0"/>
        <w:color w:val="000000"/>
        <w:sz w:val="22"/>
        <w:u w:val="none"/>
        <w:vertAlign w:val="baseline"/>
      </w:rPr>
    </w:rPrDefault>
    <w:pPrDefault>
      <w:pPr>
        <w:keepNext w:val="0"/>
        <w:keepLines w:val="0"/>
        <w:widowControl w:val="1"/>
        <w:spacing w:lineRule="auto" w:after="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oter1.xml" Type="http://schemas.openxmlformats.org/officeDocument/2006/relationships/footer" Id="rId16"/><Relationship Target="media/image11.png" Type="http://schemas.openxmlformats.org/officeDocument/2006/relationships/image" Id="rId15"/><Relationship Target="media/image18.png" Type="http://schemas.openxmlformats.org/officeDocument/2006/relationships/image" Id="rId14"/><Relationship Target="fontTable.xml" Type="http://schemas.openxmlformats.org/officeDocument/2006/relationships/fontTable" Id="rId2"/><Relationship Target="media/image07.jpg" Type="http://schemas.openxmlformats.org/officeDocument/2006/relationships/image" Id="rId12"/><Relationship Target="media/image08.jpg" Type="http://schemas.openxmlformats.org/officeDocument/2006/relationships/image" Id="rId13"/><Relationship Target="settings.xml" Type="http://schemas.openxmlformats.org/officeDocument/2006/relationships/settings" Id="rId1"/><Relationship Target="styles.xml" Type="http://schemas.openxmlformats.org/officeDocument/2006/relationships/styles" Id="rId4"/><Relationship Target="media/image20.jpg" Type="http://schemas.openxmlformats.org/officeDocument/2006/relationships/image" Id="rId10"/><Relationship Target="numbering.xml" Type="http://schemas.openxmlformats.org/officeDocument/2006/relationships/numbering" Id="rId3"/><Relationship Target="media/image19.jpg" Type="http://schemas.openxmlformats.org/officeDocument/2006/relationships/image" Id="rId11"/><Relationship Target="media/image14.jpg" Type="http://schemas.openxmlformats.org/officeDocument/2006/relationships/image" Id="rId9"/><Relationship Target="media/image15.jpg" Type="http://schemas.openxmlformats.org/officeDocument/2006/relationships/image" Id="rId6"/><Relationship Target="media/image03.jpg" Type="http://schemas.openxmlformats.org/officeDocument/2006/relationships/image" Id="rId5"/><Relationship Target="media/image01.jpg" Type="http://schemas.openxmlformats.org/officeDocument/2006/relationships/image" Id="rId8"/><Relationship Target="media/image21.jpg" Type="http://schemas.openxmlformats.org/officeDocument/2006/relationships/image" Id="rId7"/></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03- Load Determination.docx</dc:title>
</cp:coreProperties>
</file>